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06F" w:rsidRPr="0044506F" w:rsidRDefault="0044506F" w:rsidP="0044506F">
      <w:pPr>
        <w:spacing w:after="0" w:line="240" w:lineRule="auto"/>
        <w:jc w:val="center"/>
        <w:rPr>
          <w:rFonts w:ascii="Times New Roman" w:eastAsia="Times New Roman" w:hAnsi="Times New Roman" w:cs="Times New Roman"/>
          <w:b/>
          <w:color w:val="000000"/>
          <w:lang w:eastAsia="ru-RU"/>
        </w:rPr>
      </w:pPr>
    </w:p>
    <w:tbl>
      <w:tblPr>
        <w:tblStyle w:val="211"/>
        <w:tblpPr w:leftFromText="180" w:rightFromText="180" w:vertAnchor="page" w:horzAnchor="margin" w:tblpX="-176" w:tblpY="691"/>
        <w:tblW w:w="9747" w:type="dxa"/>
        <w:tblLook w:val="04A0" w:firstRow="1" w:lastRow="0" w:firstColumn="1" w:lastColumn="0" w:noHBand="0" w:noVBand="1"/>
      </w:tblPr>
      <w:tblGrid>
        <w:gridCol w:w="1849"/>
        <w:gridCol w:w="7898"/>
      </w:tblGrid>
      <w:tr w:rsidR="0044506F" w:rsidRPr="00D97B54" w:rsidTr="006D41D2">
        <w:trPr>
          <w:trHeight w:val="415"/>
        </w:trPr>
        <w:tc>
          <w:tcPr>
            <w:tcW w:w="1849" w:type="dxa"/>
            <w:vMerge w:val="restart"/>
          </w:tcPr>
          <w:p w:rsidR="0044506F" w:rsidRPr="0044506F" w:rsidRDefault="0044506F" w:rsidP="0044506F">
            <w:pPr>
              <w:autoSpaceDE w:val="0"/>
              <w:autoSpaceDN w:val="0"/>
              <w:adjustRightInd w:val="0"/>
              <w:jc w:val="center"/>
              <w:rPr>
                <w:rFonts w:ascii="Times New Roman" w:hAnsi="Times New Roman"/>
                <w:b/>
                <w:sz w:val="32"/>
                <w:szCs w:val="32"/>
              </w:rPr>
            </w:pPr>
            <w:r w:rsidRPr="0044506F">
              <w:rPr>
                <w:rFonts w:ascii="Times New Roman" w:hAnsi="Times New Roman"/>
                <w:b/>
                <w:noProof/>
                <w:sz w:val="32"/>
                <w:szCs w:val="32"/>
                <w:lang w:eastAsia="ru-RU"/>
              </w:rPr>
              <w:drawing>
                <wp:inline distT="0" distB="0" distL="0" distR="0" wp14:anchorId="62F97BCA" wp14:editId="180EE707">
                  <wp:extent cx="1037394" cy="10756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898" w:type="dxa"/>
          </w:tcPr>
          <w:p w:rsidR="0044506F" w:rsidRPr="00D97B54" w:rsidRDefault="0044506F" w:rsidP="00D97B54">
            <w:pPr>
              <w:spacing w:after="200" w:line="276" w:lineRule="auto"/>
              <w:jc w:val="center"/>
              <w:rPr>
                <w:rFonts w:ascii="Times New Roman" w:hAnsi="Times New Roman"/>
                <w:sz w:val="28"/>
              </w:rPr>
            </w:pPr>
            <w:r w:rsidRPr="00D97B54">
              <w:rPr>
                <w:rFonts w:ascii="Times New Roman" w:hAnsi="Times New Roman"/>
                <w:sz w:val="28"/>
              </w:rPr>
              <w:t>Министерство образования и науки Чеченской Республики</w:t>
            </w:r>
          </w:p>
        </w:tc>
      </w:tr>
      <w:tr w:rsidR="0044506F" w:rsidRPr="00D97B54" w:rsidTr="006D41D2">
        <w:trPr>
          <w:trHeight w:val="688"/>
        </w:trPr>
        <w:tc>
          <w:tcPr>
            <w:tcW w:w="1849" w:type="dxa"/>
            <w:vMerge/>
          </w:tcPr>
          <w:p w:rsidR="0044506F" w:rsidRPr="0044506F" w:rsidRDefault="0044506F" w:rsidP="0044506F">
            <w:pPr>
              <w:autoSpaceDE w:val="0"/>
              <w:autoSpaceDN w:val="0"/>
              <w:adjustRightInd w:val="0"/>
              <w:jc w:val="center"/>
              <w:rPr>
                <w:rFonts w:ascii="Times New Roman" w:hAnsi="Times New Roman"/>
                <w:noProof/>
              </w:rPr>
            </w:pPr>
          </w:p>
        </w:tc>
        <w:tc>
          <w:tcPr>
            <w:tcW w:w="7898" w:type="dxa"/>
          </w:tcPr>
          <w:p w:rsidR="0044506F" w:rsidRPr="00D97B54" w:rsidRDefault="0044506F" w:rsidP="00D97B54">
            <w:pPr>
              <w:spacing w:after="200" w:line="276" w:lineRule="auto"/>
              <w:jc w:val="center"/>
              <w:rPr>
                <w:rFonts w:ascii="Times New Roman" w:hAnsi="Times New Roman"/>
                <w:sz w:val="28"/>
              </w:rPr>
            </w:pPr>
            <w:r w:rsidRPr="00D97B54">
              <w:rPr>
                <w:rFonts w:ascii="Times New Roman" w:hAnsi="Times New Roman"/>
                <w:sz w:val="28"/>
              </w:rPr>
              <w:t>Государственное бюджетное профессиональное образовательное учреждение</w:t>
            </w:r>
          </w:p>
        </w:tc>
      </w:tr>
      <w:tr w:rsidR="0044506F" w:rsidRPr="00D97B54" w:rsidTr="006D41D2">
        <w:trPr>
          <w:trHeight w:val="304"/>
        </w:trPr>
        <w:tc>
          <w:tcPr>
            <w:tcW w:w="1849" w:type="dxa"/>
            <w:vMerge/>
          </w:tcPr>
          <w:p w:rsidR="0044506F" w:rsidRPr="0044506F" w:rsidRDefault="0044506F" w:rsidP="0044506F">
            <w:pPr>
              <w:autoSpaceDE w:val="0"/>
              <w:autoSpaceDN w:val="0"/>
              <w:adjustRightInd w:val="0"/>
              <w:jc w:val="center"/>
              <w:rPr>
                <w:rFonts w:ascii="Times New Roman" w:hAnsi="Times New Roman"/>
                <w:b/>
                <w:sz w:val="32"/>
                <w:szCs w:val="32"/>
              </w:rPr>
            </w:pPr>
          </w:p>
        </w:tc>
        <w:tc>
          <w:tcPr>
            <w:tcW w:w="7898" w:type="dxa"/>
          </w:tcPr>
          <w:p w:rsidR="0044506F" w:rsidRPr="00D97B54" w:rsidRDefault="0044506F" w:rsidP="00D97B54">
            <w:pPr>
              <w:autoSpaceDE w:val="0"/>
              <w:autoSpaceDN w:val="0"/>
              <w:adjustRightInd w:val="0"/>
              <w:spacing w:after="200" w:line="276" w:lineRule="auto"/>
              <w:jc w:val="center"/>
              <w:rPr>
                <w:rFonts w:ascii="Times New Roman" w:hAnsi="Times New Roman"/>
                <w:sz w:val="32"/>
                <w:szCs w:val="32"/>
              </w:rPr>
            </w:pPr>
            <w:r w:rsidRPr="00D97B54">
              <w:rPr>
                <w:rFonts w:ascii="Times New Roman" w:hAnsi="Times New Roman"/>
                <w:sz w:val="28"/>
                <w:szCs w:val="32"/>
              </w:rPr>
              <w:t>«Чеченский государственный педагогический колледж»</w:t>
            </w:r>
          </w:p>
        </w:tc>
      </w:tr>
    </w:tbl>
    <w:p w:rsidR="0044506F" w:rsidRPr="0044506F" w:rsidRDefault="0044506F" w:rsidP="0044506F">
      <w:pPr>
        <w:spacing w:after="0" w:line="240" w:lineRule="auto"/>
        <w:jc w:val="center"/>
        <w:rPr>
          <w:rFonts w:ascii="Times New Roman" w:eastAsia="Times New Roman" w:hAnsi="Times New Roman" w:cs="Times New Roman"/>
          <w:color w:val="000000"/>
          <w:sz w:val="28"/>
          <w:lang w:eastAsia="ru-RU"/>
        </w:rPr>
      </w:pPr>
    </w:p>
    <w:p w:rsidR="0044506F" w:rsidRPr="0044506F" w:rsidRDefault="0044506F" w:rsidP="00D97B54">
      <w:pPr>
        <w:spacing w:after="0" w:line="276" w:lineRule="auto"/>
        <w:ind w:left="4962"/>
        <w:jc w:val="right"/>
        <w:rPr>
          <w:rFonts w:ascii="Times New Roman" w:eastAsia="Times New Roman" w:hAnsi="Times New Roman" w:cs="Times New Roman"/>
          <w:color w:val="000000"/>
          <w:sz w:val="28"/>
          <w:lang w:eastAsia="ru-RU"/>
        </w:rPr>
      </w:pPr>
      <w:r w:rsidRPr="0044506F">
        <w:rPr>
          <w:rFonts w:ascii="Times New Roman" w:eastAsia="Times New Roman" w:hAnsi="Times New Roman" w:cs="Times New Roman"/>
          <w:b/>
          <w:color w:val="000000"/>
          <w:lang w:eastAsia="ru-RU"/>
        </w:rPr>
        <w:t xml:space="preserve"> </w:t>
      </w:r>
    </w:p>
    <w:p w:rsidR="0044506F" w:rsidRPr="0044506F" w:rsidRDefault="0044506F" w:rsidP="00D97B54">
      <w:pPr>
        <w:spacing w:after="0" w:line="276" w:lineRule="auto"/>
        <w:ind w:left="4962"/>
        <w:rPr>
          <w:rFonts w:ascii="Times New Roman" w:eastAsia="Times New Roman" w:hAnsi="Times New Roman" w:cs="Times New Roman"/>
          <w:sz w:val="24"/>
          <w:szCs w:val="24"/>
          <w:lang w:eastAsia="ru-RU"/>
        </w:rPr>
      </w:pPr>
      <w:r w:rsidRPr="0044506F">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44506F" w:rsidRPr="0044506F" w:rsidTr="006D41D2">
        <w:tc>
          <w:tcPr>
            <w:tcW w:w="10031" w:type="dxa"/>
          </w:tcPr>
          <w:p w:rsidR="0044506F" w:rsidRPr="0044506F" w:rsidRDefault="0044506F"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aps/>
                <w:color w:val="000000"/>
                <w:sz w:val="28"/>
                <w:szCs w:val="28"/>
                <w:lang w:eastAsia="ru-RU"/>
              </w:rPr>
            </w:pPr>
            <w:r w:rsidRPr="0044506F">
              <w:rPr>
                <w:rFonts w:ascii="Times New Roman" w:eastAsia="Microsoft Sans Serif" w:hAnsi="Times New Roman" w:cs="Times New Roman"/>
                <w:caps/>
                <w:color w:val="000000"/>
                <w:sz w:val="28"/>
                <w:szCs w:val="28"/>
                <w:lang w:eastAsia="ru-RU"/>
              </w:rPr>
              <w:t>утверждЕНА</w:t>
            </w:r>
          </w:p>
        </w:tc>
      </w:tr>
      <w:tr w:rsidR="0044506F" w:rsidRPr="0044506F" w:rsidTr="006D41D2">
        <w:tc>
          <w:tcPr>
            <w:tcW w:w="10031" w:type="dxa"/>
          </w:tcPr>
          <w:p w:rsidR="0044506F" w:rsidRPr="0044506F" w:rsidRDefault="0044506F"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olor w:val="000000"/>
                <w:sz w:val="28"/>
                <w:szCs w:val="28"/>
                <w:lang w:eastAsia="ru-RU"/>
              </w:rPr>
            </w:pPr>
            <w:r w:rsidRPr="0044506F">
              <w:rPr>
                <w:rFonts w:ascii="Times New Roman" w:eastAsia="Microsoft Sans Serif" w:hAnsi="Times New Roman" w:cs="Times New Roman"/>
                <w:color w:val="000000"/>
                <w:sz w:val="28"/>
                <w:szCs w:val="28"/>
                <w:lang w:eastAsia="ru-RU"/>
              </w:rPr>
              <w:t>приказом директора</w:t>
            </w:r>
          </w:p>
          <w:p w:rsidR="0044506F" w:rsidRPr="0044506F" w:rsidRDefault="0044506F"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aps/>
                <w:color w:val="000000"/>
                <w:sz w:val="28"/>
                <w:szCs w:val="28"/>
                <w:lang w:eastAsia="ru-RU"/>
              </w:rPr>
            </w:pPr>
            <w:r w:rsidRPr="0044506F">
              <w:rPr>
                <w:rFonts w:ascii="Times New Roman" w:eastAsia="Microsoft Sans Serif" w:hAnsi="Times New Roman" w:cs="Times New Roman"/>
                <w:caps/>
                <w:color w:val="000000"/>
                <w:sz w:val="28"/>
                <w:szCs w:val="28"/>
                <w:lang w:eastAsia="ru-RU"/>
              </w:rPr>
              <w:t>гбпоу «Чгпк»</w:t>
            </w:r>
          </w:p>
        </w:tc>
      </w:tr>
      <w:tr w:rsidR="0044506F" w:rsidRPr="0044506F" w:rsidTr="006D41D2">
        <w:tc>
          <w:tcPr>
            <w:tcW w:w="10031" w:type="dxa"/>
          </w:tcPr>
          <w:p w:rsidR="0044506F" w:rsidRPr="0044506F" w:rsidRDefault="00217C60"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olor w:val="000000"/>
                <w:spacing w:val="-2"/>
                <w:sz w:val="28"/>
                <w:szCs w:val="28"/>
                <w:lang w:eastAsia="ru-RU"/>
              </w:rPr>
            </w:pPr>
            <w:r>
              <w:rPr>
                <w:rFonts w:ascii="Times New Roman" w:eastAsia="Microsoft Sans Serif" w:hAnsi="Times New Roman" w:cs="Times New Roman"/>
                <w:caps/>
                <w:color w:val="000000"/>
                <w:sz w:val="28"/>
                <w:szCs w:val="28"/>
                <w:lang w:eastAsia="ru-RU"/>
              </w:rPr>
              <w:t>№ 50</w:t>
            </w:r>
            <w:r w:rsidR="0044506F" w:rsidRPr="0044506F">
              <w:rPr>
                <w:rFonts w:ascii="Times New Roman" w:eastAsia="Microsoft Sans Serif" w:hAnsi="Times New Roman" w:cs="Times New Roman"/>
                <w:caps/>
                <w:color w:val="000000"/>
                <w:sz w:val="28"/>
                <w:szCs w:val="28"/>
                <w:lang w:eastAsia="ru-RU"/>
              </w:rPr>
              <w:t>-</w:t>
            </w:r>
            <w:r w:rsidR="0044506F" w:rsidRPr="0044506F">
              <w:rPr>
                <w:rFonts w:ascii="Times New Roman" w:eastAsia="Microsoft Sans Serif" w:hAnsi="Times New Roman" w:cs="Times New Roman"/>
                <w:color w:val="000000"/>
                <w:sz w:val="28"/>
                <w:szCs w:val="28"/>
                <w:lang w:eastAsia="ru-RU"/>
              </w:rPr>
              <w:t>од</w:t>
            </w:r>
            <w:r w:rsidR="0044506F" w:rsidRPr="0044506F">
              <w:rPr>
                <w:rFonts w:ascii="Times New Roman" w:eastAsia="Microsoft Sans Serif" w:hAnsi="Times New Roman" w:cs="Times New Roman"/>
                <w:caps/>
                <w:color w:val="000000"/>
                <w:sz w:val="28"/>
                <w:szCs w:val="28"/>
                <w:lang w:eastAsia="ru-RU"/>
              </w:rPr>
              <w:t xml:space="preserve"> </w:t>
            </w:r>
            <w:r w:rsidR="0044506F" w:rsidRPr="0044506F">
              <w:rPr>
                <w:rFonts w:ascii="Times New Roman" w:eastAsia="Microsoft Sans Serif" w:hAnsi="Times New Roman" w:cs="Times New Roman"/>
                <w:color w:val="000000"/>
                <w:sz w:val="28"/>
                <w:szCs w:val="28"/>
                <w:lang w:eastAsia="ru-RU"/>
              </w:rPr>
              <w:t xml:space="preserve">от </w:t>
            </w:r>
            <w:r>
              <w:rPr>
                <w:rFonts w:ascii="Times New Roman" w:eastAsia="Microsoft Sans Serif" w:hAnsi="Times New Roman" w:cs="Times New Roman"/>
                <w:caps/>
                <w:color w:val="000000"/>
                <w:sz w:val="28"/>
                <w:szCs w:val="28"/>
                <w:lang w:eastAsia="ru-RU"/>
              </w:rPr>
              <w:t>18.05.2024</w:t>
            </w:r>
            <w:r w:rsidR="0044506F" w:rsidRPr="0044506F">
              <w:rPr>
                <w:rFonts w:ascii="Times New Roman" w:eastAsia="Microsoft Sans Serif" w:hAnsi="Times New Roman" w:cs="Times New Roman"/>
                <w:caps/>
                <w:color w:val="000000"/>
                <w:sz w:val="28"/>
                <w:szCs w:val="28"/>
                <w:lang w:eastAsia="ru-RU"/>
              </w:rPr>
              <w:t xml:space="preserve"> </w:t>
            </w:r>
            <w:r w:rsidR="0044506F" w:rsidRPr="0044506F">
              <w:rPr>
                <w:rFonts w:ascii="Times New Roman" w:eastAsia="Microsoft Sans Serif" w:hAnsi="Times New Roman" w:cs="Times New Roman"/>
                <w:color w:val="000000"/>
                <w:sz w:val="28"/>
                <w:szCs w:val="28"/>
                <w:lang w:eastAsia="ru-RU"/>
              </w:rPr>
              <w:t>г.</w:t>
            </w:r>
          </w:p>
          <w:p w:rsidR="0044506F" w:rsidRPr="0044506F" w:rsidRDefault="0044506F"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aps/>
                <w:color w:val="000000"/>
                <w:sz w:val="28"/>
                <w:szCs w:val="28"/>
                <w:lang w:eastAsia="ru-RU"/>
              </w:rPr>
            </w:pPr>
          </w:p>
        </w:tc>
      </w:tr>
    </w:tbl>
    <w:p w:rsidR="0044506F" w:rsidRPr="0044506F" w:rsidRDefault="0044506F" w:rsidP="0044506F">
      <w:pPr>
        <w:spacing w:after="0" w:line="240" w:lineRule="auto"/>
        <w:ind w:left="4962"/>
        <w:rPr>
          <w:rFonts w:ascii="Times New Roman" w:eastAsia="Times New Roman" w:hAnsi="Times New Roman" w:cs="Times New Roman"/>
          <w:sz w:val="24"/>
          <w:szCs w:val="24"/>
          <w:lang w:eastAsia="ru-RU"/>
        </w:rPr>
      </w:pPr>
    </w:p>
    <w:p w:rsidR="0044506F" w:rsidRPr="0044506F" w:rsidRDefault="0044506F" w:rsidP="0044506F">
      <w:pPr>
        <w:shd w:val="clear" w:color="auto" w:fill="FFFFFF"/>
        <w:spacing w:after="0" w:line="240" w:lineRule="auto"/>
        <w:jc w:val="center"/>
        <w:rPr>
          <w:rFonts w:ascii="Times New Roman" w:eastAsia="Times New Roman" w:hAnsi="Times New Roman" w:cs="Times New Roman"/>
          <w:sz w:val="24"/>
          <w:szCs w:val="24"/>
          <w:lang w:eastAsia="ru-RU"/>
        </w:rPr>
      </w:pPr>
    </w:p>
    <w:p w:rsidR="0044506F" w:rsidRPr="00D97B54" w:rsidRDefault="0044506F" w:rsidP="00D97B54">
      <w:pPr>
        <w:shd w:val="clear" w:color="auto" w:fill="FFFFFF"/>
        <w:spacing w:after="0" w:line="276" w:lineRule="auto"/>
        <w:jc w:val="center"/>
        <w:rPr>
          <w:rFonts w:ascii="Times New Roman" w:eastAsia="Times New Roman" w:hAnsi="Times New Roman" w:cs="Times New Roman"/>
          <w:sz w:val="28"/>
          <w:szCs w:val="28"/>
          <w:lang w:eastAsia="ru-RU"/>
        </w:rPr>
      </w:pPr>
    </w:p>
    <w:p w:rsidR="0044506F" w:rsidRPr="00D97B54" w:rsidRDefault="0044506F" w:rsidP="00D97B54">
      <w:pPr>
        <w:shd w:val="clear" w:color="auto" w:fill="FFFFFF"/>
        <w:spacing w:after="0" w:line="276" w:lineRule="auto"/>
        <w:jc w:val="center"/>
        <w:rPr>
          <w:rFonts w:ascii="Times New Roman" w:eastAsia="Times New Roman" w:hAnsi="Times New Roman" w:cs="Times New Roman"/>
          <w:sz w:val="28"/>
          <w:szCs w:val="28"/>
          <w:lang w:eastAsia="ru-RU"/>
        </w:rPr>
      </w:pPr>
    </w:p>
    <w:p w:rsidR="0044506F" w:rsidRPr="00D97B54" w:rsidRDefault="0044506F" w:rsidP="00D53A92">
      <w:pPr>
        <w:tabs>
          <w:tab w:val="left" w:pos="1545"/>
          <w:tab w:val="center" w:pos="4677"/>
        </w:tabs>
        <w:spacing w:after="0" w:line="360" w:lineRule="auto"/>
        <w:jc w:val="center"/>
        <w:rPr>
          <w:rFonts w:ascii="Times New Roman" w:eastAsia="Times New Roman" w:hAnsi="Times New Roman" w:cs="Times New Roman"/>
          <w:color w:val="000000"/>
          <w:sz w:val="28"/>
          <w:szCs w:val="28"/>
          <w:lang w:eastAsia="ru-RU"/>
        </w:rPr>
      </w:pPr>
      <w:r w:rsidRPr="00D97B54">
        <w:rPr>
          <w:rFonts w:ascii="Times New Roman" w:eastAsia="Times New Roman" w:hAnsi="Times New Roman" w:cs="Times New Roman"/>
          <w:color w:val="000000"/>
          <w:sz w:val="28"/>
          <w:szCs w:val="28"/>
          <w:lang w:eastAsia="ru-RU"/>
        </w:rPr>
        <w:t>ОСНОВНАЯ ОБРАЗОВАТЕЛЬНАЯ ПРОГРАММА</w:t>
      </w:r>
    </w:p>
    <w:p w:rsidR="0044506F" w:rsidRPr="00D97B54" w:rsidRDefault="0044506F" w:rsidP="00D53A92">
      <w:pPr>
        <w:spacing w:after="0" w:line="360" w:lineRule="auto"/>
        <w:jc w:val="center"/>
        <w:rPr>
          <w:rFonts w:ascii="Times New Roman" w:eastAsia="Times New Roman" w:hAnsi="Times New Roman" w:cs="Times New Roman"/>
          <w:color w:val="000000"/>
          <w:sz w:val="28"/>
          <w:szCs w:val="28"/>
          <w:lang w:eastAsia="ru-RU"/>
        </w:rPr>
      </w:pPr>
      <w:r w:rsidRPr="00D97B54">
        <w:rPr>
          <w:rFonts w:ascii="Times New Roman" w:eastAsia="Times New Roman" w:hAnsi="Times New Roman" w:cs="Times New Roman"/>
          <w:color w:val="000000"/>
          <w:sz w:val="28"/>
          <w:szCs w:val="28"/>
          <w:lang w:eastAsia="ru-RU"/>
        </w:rPr>
        <w:t>СРЕДНЕГО ПРОФЕССИОНАЛЬНОГО ОБРАЗОВАНИЯ</w:t>
      </w:r>
    </w:p>
    <w:p w:rsidR="00D97B54" w:rsidRPr="00D97B54" w:rsidRDefault="00D97B54" w:rsidP="00D53A92">
      <w:pPr>
        <w:spacing w:after="0" w:line="360" w:lineRule="auto"/>
        <w:jc w:val="center"/>
        <w:rPr>
          <w:rFonts w:ascii="Times New Roman" w:eastAsia="Times New Roman" w:hAnsi="Times New Roman" w:cs="Times New Roman"/>
          <w:b/>
          <w:color w:val="000000"/>
          <w:sz w:val="28"/>
          <w:szCs w:val="28"/>
          <w:lang w:eastAsia="ru-RU"/>
        </w:rPr>
      </w:pPr>
      <w:r w:rsidRPr="00D97B54">
        <w:rPr>
          <w:rFonts w:ascii="Times New Roman" w:eastAsia="Times New Roman" w:hAnsi="Times New Roman" w:cs="Times New Roman"/>
          <w:color w:val="000000"/>
          <w:sz w:val="28"/>
          <w:szCs w:val="28"/>
          <w:lang w:eastAsia="ru-RU"/>
        </w:rPr>
        <w:t>ДЛЯ СПЕЦИАЛЬНОСТИ</w:t>
      </w:r>
    </w:p>
    <w:p w:rsidR="0044506F" w:rsidRPr="00D97B54" w:rsidRDefault="0044506F" w:rsidP="00D53A92">
      <w:pPr>
        <w:shd w:val="clear" w:color="auto" w:fill="FFFFFF"/>
        <w:spacing w:line="360" w:lineRule="auto"/>
        <w:jc w:val="center"/>
        <w:rPr>
          <w:rFonts w:ascii="Times New Roman" w:eastAsia="Times New Roman" w:hAnsi="Times New Roman" w:cs="Times New Roman"/>
          <w:bCs/>
          <w:spacing w:val="-2"/>
          <w:sz w:val="28"/>
          <w:szCs w:val="28"/>
        </w:rPr>
      </w:pPr>
      <w:r w:rsidRPr="00D97B54">
        <w:rPr>
          <w:rFonts w:ascii="Times New Roman" w:eastAsia="Times New Roman" w:hAnsi="Times New Roman" w:cs="Times New Roman"/>
          <w:bCs/>
          <w:spacing w:val="-2"/>
          <w:sz w:val="28"/>
          <w:szCs w:val="28"/>
        </w:rPr>
        <w:t>44.02.02 ПРЕПОДАВАНИЕ В НАЧАЛЬНЫХ КЛАССАХ</w:t>
      </w:r>
    </w:p>
    <w:p w:rsidR="00D97B54" w:rsidRDefault="00D97B54" w:rsidP="00D97B54">
      <w:pPr>
        <w:spacing w:line="276" w:lineRule="auto"/>
        <w:jc w:val="center"/>
        <w:rPr>
          <w:rFonts w:ascii="Times New Roman" w:hAnsi="Times New Roman"/>
          <w:i/>
          <w:iCs/>
          <w:sz w:val="28"/>
          <w:szCs w:val="28"/>
        </w:rPr>
      </w:pPr>
      <w:r>
        <w:rPr>
          <w:rFonts w:ascii="Times New Roman" w:hAnsi="Times New Roman"/>
          <w:i/>
          <w:iCs/>
          <w:sz w:val="28"/>
          <w:szCs w:val="28"/>
        </w:rPr>
        <w:t xml:space="preserve"> </w:t>
      </w:r>
    </w:p>
    <w:p w:rsidR="0044506F" w:rsidRPr="00D97B54" w:rsidRDefault="0044506F" w:rsidP="00D53A92">
      <w:pPr>
        <w:spacing w:line="360" w:lineRule="auto"/>
        <w:jc w:val="center"/>
        <w:rPr>
          <w:rFonts w:ascii="Times New Roman" w:hAnsi="Times New Roman" w:cs="Times New Roman"/>
          <w:sz w:val="28"/>
          <w:szCs w:val="28"/>
          <w:lang w:eastAsia="ru-RU"/>
        </w:rPr>
      </w:pPr>
      <w:r w:rsidRPr="00D97B54">
        <w:rPr>
          <w:rFonts w:ascii="Times New Roman" w:hAnsi="Times New Roman" w:cs="Times New Roman"/>
          <w:sz w:val="28"/>
          <w:szCs w:val="28"/>
        </w:rPr>
        <w:t>РАБОЧАЯ ПРОГРАММА ПРОФЕССИОНАЛЬНОГО МОДУЛЯ</w:t>
      </w:r>
      <w:r w:rsidRPr="00D97B54">
        <w:rPr>
          <w:rFonts w:ascii="Times New Roman" w:hAnsi="Times New Roman" w:cs="Times New Roman"/>
          <w:sz w:val="28"/>
          <w:szCs w:val="28"/>
        </w:rPr>
        <w:br/>
      </w:r>
      <w:r w:rsidRPr="00D97B54">
        <w:rPr>
          <w:rFonts w:ascii="Times New Roman" w:hAnsi="Times New Roman" w:cs="Times New Roman"/>
          <w:sz w:val="28"/>
          <w:szCs w:val="28"/>
          <w:lang w:eastAsia="ru-RU"/>
        </w:rPr>
        <w:t>ПМ.03 ВОСПИТАТЕЛЬНАЯ ДЕЯТЕЛЬНОСТЬ, В</w:t>
      </w:r>
      <w:r w:rsidR="00D53A92">
        <w:rPr>
          <w:rFonts w:ascii="Times New Roman" w:hAnsi="Times New Roman" w:cs="Times New Roman"/>
          <w:sz w:val="28"/>
          <w:szCs w:val="28"/>
          <w:lang w:eastAsia="ru-RU"/>
        </w:rPr>
        <w:t xml:space="preserve"> ТОМ ЧИСЛЕ КЛАССНОЕ РУКОВОДСТВО.</w:t>
      </w:r>
    </w:p>
    <w:p w:rsidR="0044506F" w:rsidRPr="00D97B54" w:rsidRDefault="0044506F" w:rsidP="00D53A92">
      <w:pPr>
        <w:spacing w:line="360" w:lineRule="auto"/>
        <w:jc w:val="center"/>
        <w:rPr>
          <w:rFonts w:ascii="Times New Roman" w:eastAsia="Times New Roman" w:hAnsi="Times New Roman" w:cs="Times New Roman"/>
          <w:sz w:val="28"/>
          <w:szCs w:val="28"/>
          <w:lang w:eastAsia="ru-RU"/>
        </w:rPr>
      </w:pPr>
    </w:p>
    <w:p w:rsidR="0044506F" w:rsidRPr="00D97B54" w:rsidRDefault="0044506F" w:rsidP="00D97B54">
      <w:pPr>
        <w:spacing w:after="0" w:line="276" w:lineRule="auto"/>
        <w:rPr>
          <w:rFonts w:ascii="Times New Roman" w:eastAsia="Times New Roman" w:hAnsi="Times New Roman" w:cs="Times New Roman"/>
          <w:sz w:val="28"/>
          <w:szCs w:val="28"/>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500D48" w:rsidRDefault="00D97B54" w:rsidP="00D97B54">
      <w:pPr>
        <w:tabs>
          <w:tab w:val="center" w:pos="4819"/>
          <w:tab w:val="right" w:pos="9638"/>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ab/>
      </w:r>
      <w:r w:rsidR="00217C60">
        <w:rPr>
          <w:rFonts w:ascii="Times New Roman" w:eastAsia="Times New Roman" w:hAnsi="Times New Roman" w:cs="Times New Roman"/>
          <w:sz w:val="28"/>
          <w:szCs w:val="28"/>
          <w:lang w:eastAsia="ru-RU"/>
        </w:rPr>
        <w:t>Грозный- 2024</w:t>
      </w:r>
      <w:r w:rsidR="0044506F" w:rsidRPr="00500D48">
        <w:rPr>
          <w:rFonts w:ascii="Times New Roman" w:eastAsia="Times New Roman" w:hAnsi="Times New Roman" w:cs="Times New Roman"/>
          <w:sz w:val="28"/>
          <w:szCs w:val="28"/>
          <w:lang w:eastAsia="ru-RU"/>
        </w:rPr>
        <w:t xml:space="preserve"> г.</w:t>
      </w:r>
      <w:r w:rsidRPr="00500D48">
        <w:rPr>
          <w:rFonts w:ascii="Times New Roman" w:eastAsia="Times New Roman" w:hAnsi="Times New Roman" w:cs="Times New Roman"/>
          <w:sz w:val="28"/>
          <w:szCs w:val="28"/>
          <w:lang w:eastAsia="ru-RU"/>
        </w:rPr>
        <w:tab/>
      </w:r>
    </w:p>
    <w:p w:rsidR="0044506F" w:rsidRPr="00D97B54" w:rsidRDefault="0044506F" w:rsidP="0044506F">
      <w:pPr>
        <w:spacing w:after="0" w:line="240" w:lineRule="auto"/>
        <w:rPr>
          <w:rFonts w:ascii="Times New Roman" w:eastAsia="Times New Roman" w:hAnsi="Times New Roman" w:cs="Times New Roman"/>
          <w:sz w:val="24"/>
          <w:szCs w:val="24"/>
          <w:lang w:eastAsia="ru-RU"/>
        </w:rPr>
      </w:pPr>
    </w:p>
    <w:tbl>
      <w:tblPr>
        <w:tblW w:w="10232" w:type="dxa"/>
        <w:tblInd w:w="-847" w:type="dxa"/>
        <w:tblLook w:val="00A0" w:firstRow="1" w:lastRow="0" w:firstColumn="1" w:lastColumn="0" w:noHBand="0" w:noVBand="0"/>
      </w:tblPr>
      <w:tblGrid>
        <w:gridCol w:w="5103"/>
        <w:gridCol w:w="5129"/>
      </w:tblGrid>
      <w:tr w:rsidR="0044506F" w:rsidRPr="00D97B54" w:rsidTr="006D41D2">
        <w:trPr>
          <w:trHeight w:val="4820"/>
        </w:trPr>
        <w:tc>
          <w:tcPr>
            <w:tcW w:w="5103" w:type="dxa"/>
          </w:tcPr>
          <w:p w:rsidR="0044506F" w:rsidRPr="00D97B54" w:rsidRDefault="0044506F" w:rsidP="0044506F">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lastRenderedPageBreak/>
              <w:t>Рабочая программа рассмотрена и одобрена ПЦК</w:t>
            </w:r>
            <w:r w:rsidR="00500D48">
              <w:rPr>
                <w:rFonts w:ascii="Times New Roman" w:eastAsia="Times New Roman" w:hAnsi="Times New Roman" w:cs="Times New Roman"/>
                <w:sz w:val="24"/>
                <w:szCs w:val="24"/>
                <w:lang w:eastAsia="ru-RU"/>
              </w:rPr>
              <w:t xml:space="preserve"> </w:t>
            </w:r>
            <w:r w:rsidRPr="00D97B54">
              <w:rPr>
                <w:rFonts w:ascii="Times New Roman" w:eastAsia="Times New Roman" w:hAnsi="Times New Roman" w:cs="Times New Roman"/>
                <w:sz w:val="24"/>
                <w:szCs w:val="24"/>
                <w:lang w:eastAsia="ru-RU"/>
              </w:rPr>
              <w:t>«</w:t>
            </w:r>
            <w:r w:rsidR="00217C60">
              <w:rPr>
                <w:rFonts w:ascii="Times New Roman" w:eastAsia="Times New Roman" w:hAnsi="Times New Roman" w:cs="Times New Roman"/>
                <w:sz w:val="24"/>
                <w:szCs w:val="24"/>
                <w:lang w:eastAsia="ru-RU"/>
              </w:rPr>
              <w:t>Педагогика и психология</w:t>
            </w:r>
            <w:r w:rsidR="004E0E1E">
              <w:rPr>
                <w:rFonts w:ascii="Times New Roman" w:eastAsia="Times New Roman" w:hAnsi="Times New Roman" w:cs="Times New Roman"/>
                <w:sz w:val="24"/>
                <w:szCs w:val="24"/>
                <w:lang w:eastAsia="ru-RU"/>
              </w:rPr>
              <w:t>»</w:t>
            </w:r>
          </w:p>
          <w:p w:rsidR="0044506F" w:rsidRPr="00D97B54" w:rsidRDefault="00217C60" w:rsidP="0044506F">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 9 от 25.04.2024</w:t>
            </w:r>
            <w:r w:rsidR="00500D48">
              <w:rPr>
                <w:rFonts w:ascii="Times New Roman" w:eastAsia="Times New Roman" w:hAnsi="Times New Roman" w:cs="Times New Roman"/>
                <w:sz w:val="24"/>
                <w:szCs w:val="24"/>
                <w:lang w:eastAsia="ru-RU"/>
              </w:rPr>
              <w:t>г.</w:t>
            </w:r>
          </w:p>
          <w:p w:rsidR="0044506F" w:rsidRPr="00D97B54" w:rsidRDefault="0044506F" w:rsidP="00217C60">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t>Председатель ПЦК</w:t>
            </w:r>
            <w:r w:rsidR="00500D48">
              <w:rPr>
                <w:rFonts w:ascii="Times New Roman" w:eastAsia="Times New Roman" w:hAnsi="Times New Roman" w:cs="Times New Roman"/>
                <w:sz w:val="24"/>
                <w:szCs w:val="24"/>
                <w:lang w:eastAsia="ru-RU"/>
              </w:rPr>
              <w:t xml:space="preserve">  </w:t>
            </w:r>
            <w:r w:rsidR="00217C60">
              <w:rPr>
                <w:rFonts w:ascii="Times New Roman" w:eastAsia="Times New Roman" w:hAnsi="Times New Roman" w:cs="Times New Roman"/>
                <w:sz w:val="24"/>
                <w:szCs w:val="24"/>
                <w:lang w:eastAsia="ru-RU"/>
              </w:rPr>
              <w:t xml:space="preserve">С.Р. </w:t>
            </w:r>
            <w:proofErr w:type="spellStart"/>
            <w:r w:rsidR="00217C60">
              <w:rPr>
                <w:rFonts w:ascii="Times New Roman" w:eastAsia="Times New Roman" w:hAnsi="Times New Roman" w:cs="Times New Roman"/>
                <w:sz w:val="24"/>
                <w:szCs w:val="24"/>
                <w:lang w:eastAsia="ru-RU"/>
              </w:rPr>
              <w:t>Хурдаева</w:t>
            </w:r>
            <w:proofErr w:type="spellEnd"/>
          </w:p>
        </w:tc>
        <w:tc>
          <w:tcPr>
            <w:tcW w:w="5129" w:type="dxa"/>
          </w:tcPr>
          <w:p w:rsidR="0044506F" w:rsidRPr="00D97B54" w:rsidRDefault="0044506F" w:rsidP="0044506F">
            <w:pPr>
              <w:widowControl w:val="0"/>
              <w:autoSpaceDE w:val="0"/>
              <w:autoSpaceDN w:val="0"/>
              <w:adjustRightInd w:val="0"/>
              <w:spacing w:after="0" w:line="274" w:lineRule="exact"/>
              <w:jc w:val="both"/>
              <w:rPr>
                <w:rFonts w:ascii="Times New Roman" w:eastAsia="Microsoft Sans Serif" w:hAnsi="Times New Roman" w:cs="Microsoft Sans Serif"/>
                <w:bCs/>
                <w:color w:val="000000"/>
                <w:sz w:val="24"/>
                <w:szCs w:val="24"/>
                <w:lang w:eastAsia="ru-RU"/>
              </w:rPr>
            </w:pPr>
            <w:r w:rsidRPr="00D97B54">
              <w:rPr>
                <w:rFonts w:ascii="Times New Roman" w:eastAsia="Microsoft Sans Serif" w:hAnsi="Times New Roman" w:cs="Microsoft Sans Serif"/>
                <w:color w:val="000000"/>
                <w:sz w:val="24"/>
                <w:szCs w:val="24"/>
                <w:lang w:eastAsia="ru-RU"/>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 утвержденного приказом Министерства образования и науки Российской Федерации от </w:t>
            </w:r>
            <w:r w:rsidR="00500D48">
              <w:rPr>
                <w:rFonts w:ascii="Times New Roman" w:eastAsia="Microsoft Sans Serif" w:hAnsi="Times New Roman" w:cs="Microsoft Sans Serif"/>
                <w:bCs/>
                <w:color w:val="000000"/>
                <w:sz w:val="24"/>
                <w:szCs w:val="24"/>
                <w:lang w:eastAsia="ru-RU"/>
              </w:rPr>
              <w:t>17 августа</w:t>
            </w:r>
            <w:r w:rsidRPr="00D97B54">
              <w:rPr>
                <w:rFonts w:ascii="Times New Roman" w:eastAsia="Microsoft Sans Serif" w:hAnsi="Times New Roman" w:cs="Microsoft Sans Serif"/>
                <w:bCs/>
                <w:color w:val="000000"/>
                <w:sz w:val="24"/>
                <w:szCs w:val="24"/>
                <w:lang w:eastAsia="ru-RU"/>
              </w:rPr>
              <w:t xml:space="preserve"> </w:t>
            </w:r>
            <w:r w:rsidR="00500D48">
              <w:rPr>
                <w:rFonts w:ascii="Times New Roman" w:eastAsia="Microsoft Sans Serif" w:hAnsi="Times New Roman" w:cs="Microsoft Sans Serif"/>
                <w:bCs/>
                <w:color w:val="000000"/>
                <w:sz w:val="24"/>
                <w:szCs w:val="24"/>
                <w:lang w:eastAsia="ru-RU"/>
              </w:rPr>
              <w:t>2022 г. № 742</w:t>
            </w:r>
          </w:p>
          <w:p w:rsidR="0044506F" w:rsidRPr="00D97B54" w:rsidRDefault="0044506F" w:rsidP="0044506F">
            <w:pPr>
              <w:autoSpaceDE w:val="0"/>
              <w:autoSpaceDN w:val="0"/>
              <w:adjustRightInd w:val="0"/>
              <w:spacing w:after="0" w:line="240" w:lineRule="auto"/>
              <w:ind w:left="451"/>
              <w:contextualSpacing/>
              <w:jc w:val="both"/>
              <w:rPr>
                <w:rFonts w:ascii="Times New Roman" w:eastAsia="Times New Roman" w:hAnsi="Times New Roman" w:cs="Times New Roman"/>
                <w:sz w:val="24"/>
                <w:szCs w:val="24"/>
                <w:lang w:eastAsia="ru-RU"/>
              </w:rPr>
            </w:pPr>
          </w:p>
          <w:p w:rsidR="0044506F" w:rsidRPr="00D97B54" w:rsidRDefault="0044506F" w:rsidP="0044506F">
            <w:pPr>
              <w:autoSpaceDE w:val="0"/>
              <w:autoSpaceDN w:val="0"/>
              <w:adjustRightInd w:val="0"/>
              <w:spacing w:after="0" w:line="240" w:lineRule="auto"/>
              <w:ind w:left="451"/>
              <w:contextualSpacing/>
              <w:jc w:val="both"/>
              <w:rPr>
                <w:rFonts w:ascii="Times New Roman" w:eastAsia="Times New Roman" w:hAnsi="Times New Roman" w:cs="Times New Roman"/>
                <w:sz w:val="24"/>
                <w:szCs w:val="24"/>
                <w:lang w:eastAsia="ru-RU"/>
              </w:rPr>
            </w:pPr>
          </w:p>
          <w:p w:rsidR="0044506F" w:rsidRPr="00D97B54" w:rsidRDefault="0044506F" w:rsidP="0044506F">
            <w:pPr>
              <w:spacing w:after="0" w:line="240" w:lineRule="auto"/>
              <w:ind w:left="451"/>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t>СОГЛАСОВАНА</w:t>
            </w:r>
          </w:p>
          <w:p w:rsidR="0044506F" w:rsidRPr="00D97B54" w:rsidRDefault="0044506F" w:rsidP="0044506F">
            <w:pPr>
              <w:spacing w:after="0" w:line="240" w:lineRule="auto"/>
              <w:ind w:left="451"/>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t>Заместитель директора по УР</w:t>
            </w:r>
          </w:p>
          <w:p w:rsidR="0044506F" w:rsidRPr="00D97B54" w:rsidRDefault="0044506F" w:rsidP="0044506F">
            <w:pPr>
              <w:spacing w:after="0" w:line="240" w:lineRule="auto"/>
              <w:ind w:left="451"/>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t>Я.М. Басаев</w:t>
            </w:r>
          </w:p>
          <w:p w:rsidR="0044506F" w:rsidRPr="00D97B54" w:rsidRDefault="00217C60" w:rsidP="00445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5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25.04.2024</w:t>
            </w:r>
            <w:r w:rsidR="00500D48">
              <w:rPr>
                <w:rFonts w:ascii="Times New Roman" w:eastAsia="Times New Roman" w:hAnsi="Times New Roman" w:cs="Times New Roman"/>
                <w:sz w:val="24"/>
                <w:szCs w:val="24"/>
                <w:lang w:eastAsia="ru-RU"/>
              </w:rPr>
              <w:t>г.</w:t>
            </w:r>
          </w:p>
        </w:tc>
      </w:tr>
    </w:tbl>
    <w:p w:rsidR="0044506F" w:rsidRPr="00D97B54" w:rsidRDefault="0044506F" w:rsidP="0044506F">
      <w:pPr>
        <w:rPr>
          <w:rFonts w:ascii="Times New Roman" w:eastAsia="Calibri" w:hAnsi="Times New Roman" w:cs="Times New Roman"/>
          <w:sz w:val="24"/>
          <w:szCs w:val="24"/>
          <w:lang w:eastAsia="ru-RU"/>
        </w:rPr>
      </w:pPr>
    </w:p>
    <w:p w:rsidR="0044506F" w:rsidRPr="00D97B54" w:rsidRDefault="0044506F" w:rsidP="00D97B54">
      <w:pPr>
        <w:ind w:left="-284"/>
        <w:rPr>
          <w:rFonts w:ascii="Times New Roman" w:hAnsi="Times New Roman" w:cs="Times New Roman"/>
          <w:sz w:val="24"/>
          <w:szCs w:val="24"/>
          <w:lang w:eastAsia="ru-RU"/>
        </w:rPr>
      </w:pPr>
      <w:r w:rsidRPr="00D97B54">
        <w:rPr>
          <w:rFonts w:ascii="Times New Roman" w:eastAsia="Calibri" w:hAnsi="Times New Roman" w:cs="Times New Roman"/>
          <w:bCs/>
          <w:sz w:val="24"/>
          <w:szCs w:val="24"/>
          <w:lang w:eastAsia="ru-RU"/>
        </w:rPr>
        <w:t xml:space="preserve">Рабочая программа </w:t>
      </w:r>
      <w:r w:rsidRPr="00D97B54">
        <w:rPr>
          <w:rFonts w:ascii="Times New Roman" w:eastAsia="Calibri" w:hAnsi="Times New Roman" w:cs="Times New Roman"/>
          <w:bCs/>
          <w:spacing w:val="-3"/>
          <w:sz w:val="24"/>
          <w:szCs w:val="24"/>
          <w:lang w:eastAsia="ru-RU"/>
        </w:rPr>
        <w:t xml:space="preserve">учебной дисциплины </w:t>
      </w:r>
      <w:r w:rsidRPr="00D97B54">
        <w:rPr>
          <w:rFonts w:ascii="Times New Roman" w:hAnsi="Times New Roman" w:cs="Times New Roman"/>
          <w:sz w:val="24"/>
          <w:szCs w:val="24"/>
          <w:lang w:eastAsia="ru-RU"/>
        </w:rPr>
        <w:t>ПМ.03 Воспитательная деятельность, в</w:t>
      </w:r>
      <w:r w:rsidR="002C55A1">
        <w:rPr>
          <w:rFonts w:ascii="Times New Roman" w:hAnsi="Times New Roman" w:cs="Times New Roman"/>
          <w:sz w:val="24"/>
          <w:szCs w:val="24"/>
          <w:lang w:eastAsia="ru-RU"/>
        </w:rPr>
        <w:t xml:space="preserve"> том числе классное руководство</w:t>
      </w:r>
      <w:r w:rsidR="00D97B54" w:rsidRPr="00D97B54">
        <w:rPr>
          <w:rFonts w:ascii="Times New Roman" w:hAnsi="Times New Roman" w:cs="Times New Roman"/>
          <w:sz w:val="24"/>
          <w:szCs w:val="24"/>
          <w:lang w:eastAsia="ru-RU"/>
        </w:rPr>
        <w:t xml:space="preserve"> </w:t>
      </w:r>
      <w:r w:rsidR="00D97B54" w:rsidRPr="00D97B54">
        <w:rPr>
          <w:rFonts w:ascii="Times New Roman" w:hAnsi="Times New Roman" w:cs="Times New Roman"/>
          <w:sz w:val="24"/>
          <w:szCs w:val="24"/>
        </w:rPr>
        <w:t>разработана на основе требований федерального государственного образовательного стандарта среднего профессионального образования</w:t>
      </w:r>
      <w:r w:rsidR="00D97B54" w:rsidRPr="00D97B54">
        <w:rPr>
          <w:rFonts w:ascii="Times New Roman" w:hAnsi="Times New Roman" w:cs="Times New Roman"/>
          <w:sz w:val="24"/>
          <w:szCs w:val="24"/>
          <w:lang w:eastAsia="ru-RU"/>
        </w:rPr>
        <w:t xml:space="preserve"> </w:t>
      </w:r>
      <w:r w:rsidRPr="00D97B54">
        <w:rPr>
          <w:rFonts w:ascii="Times New Roman" w:eastAsia="Calibri" w:hAnsi="Times New Roman" w:cs="Times New Roman"/>
          <w:sz w:val="24"/>
          <w:szCs w:val="24"/>
          <w:lang w:eastAsia="ru-RU"/>
        </w:rPr>
        <w:t xml:space="preserve">для специальности </w:t>
      </w:r>
      <w:r w:rsidRPr="00D97B54">
        <w:rPr>
          <w:rFonts w:ascii="Times New Roman" w:eastAsia="Microsoft Sans Serif" w:hAnsi="Times New Roman" w:cs="Times New Roman"/>
          <w:color w:val="000000"/>
          <w:sz w:val="24"/>
          <w:szCs w:val="24"/>
          <w:lang w:eastAsia="ru-RU"/>
        </w:rPr>
        <w:t>44.02.02 Преподавание в начальных классах</w:t>
      </w:r>
    </w:p>
    <w:p w:rsidR="002C55A1" w:rsidRDefault="00D97B54" w:rsidP="0044506F">
      <w:pPr>
        <w:autoSpaceDE w:val="0"/>
        <w:autoSpaceDN w:val="0"/>
        <w:adjustRightInd w:val="0"/>
        <w:spacing w:after="0" w:line="240" w:lineRule="auto"/>
        <w:ind w:left="-426"/>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C55A1" w:rsidRDefault="002C55A1" w:rsidP="0044506F">
      <w:pPr>
        <w:autoSpaceDE w:val="0"/>
        <w:autoSpaceDN w:val="0"/>
        <w:adjustRightInd w:val="0"/>
        <w:spacing w:after="0" w:line="240" w:lineRule="auto"/>
        <w:ind w:left="-426"/>
        <w:contextualSpacing/>
        <w:jc w:val="both"/>
        <w:rPr>
          <w:rFonts w:ascii="Times New Roman" w:eastAsia="Times New Roman" w:hAnsi="Times New Roman" w:cs="Times New Roman"/>
          <w:sz w:val="24"/>
          <w:szCs w:val="24"/>
          <w:lang w:eastAsia="ru-RU"/>
        </w:rPr>
      </w:pPr>
    </w:p>
    <w:p w:rsidR="0044506F" w:rsidRPr="00D97B54" w:rsidRDefault="0044506F" w:rsidP="0044506F">
      <w:p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D97B54">
        <w:rPr>
          <w:rFonts w:ascii="Times New Roman" w:eastAsia="Times New Roman" w:hAnsi="Times New Roman" w:cs="Times New Roman"/>
          <w:sz w:val="24"/>
          <w:szCs w:val="24"/>
          <w:lang w:eastAsia="ru-RU"/>
        </w:rPr>
        <w:t>Организация-разработчик</w:t>
      </w:r>
      <w:r w:rsidRPr="00D97B54">
        <w:rPr>
          <w:rFonts w:ascii="Times New Roman" w:eastAsia="Times New Roman" w:hAnsi="Times New Roman" w:cs="Times New Roman"/>
          <w:b/>
          <w:sz w:val="24"/>
          <w:szCs w:val="24"/>
          <w:lang w:eastAsia="ru-RU"/>
        </w:rPr>
        <w:t>:</w:t>
      </w:r>
      <w:r w:rsidRPr="00D97B54">
        <w:rPr>
          <w:rFonts w:ascii="Times New Roman" w:eastAsia="Times New Roman" w:hAnsi="Times New Roman" w:cs="Times New Roman"/>
          <w:sz w:val="24"/>
          <w:szCs w:val="24"/>
          <w:lang w:eastAsia="ru-RU"/>
        </w:rPr>
        <w:t xml:space="preserve"> ГБПОУ </w:t>
      </w:r>
      <w:r w:rsidRPr="00D97B54">
        <w:rPr>
          <w:rFonts w:ascii="Times New Roman" w:eastAsia="Calibri" w:hAnsi="Times New Roman" w:cs="Times New Roman"/>
          <w:sz w:val="24"/>
          <w:szCs w:val="24"/>
        </w:rPr>
        <w:t>«Чеченский государственный педагогический колледж»</w:t>
      </w:r>
      <w:r w:rsidRPr="00D97B54">
        <w:rPr>
          <w:rFonts w:ascii="Times New Roman" w:eastAsia="Calibri" w:hAnsi="Times New Roman" w:cs="Times New Roman"/>
          <w:sz w:val="24"/>
          <w:szCs w:val="24"/>
          <w:u w:val="single" w:color="000000"/>
        </w:rPr>
        <w:t xml:space="preserve"> </w:t>
      </w:r>
      <w:r w:rsidRPr="00D97B54">
        <w:rPr>
          <w:rFonts w:ascii="Times New Roman" w:eastAsia="Calibri" w:hAnsi="Times New Roman" w:cs="Times New Roman"/>
          <w:sz w:val="24"/>
          <w:szCs w:val="24"/>
        </w:rPr>
        <w:t xml:space="preserve"> </w:t>
      </w:r>
    </w:p>
    <w:p w:rsidR="0044506F" w:rsidRPr="00D97B54" w:rsidRDefault="0044506F" w:rsidP="0044506F">
      <w:pPr>
        <w:autoSpaceDE w:val="0"/>
        <w:autoSpaceDN w:val="0"/>
        <w:adjustRightInd w:val="0"/>
        <w:spacing w:after="0" w:line="240" w:lineRule="auto"/>
        <w:ind w:left="-426"/>
        <w:contextualSpacing/>
        <w:jc w:val="both"/>
        <w:rPr>
          <w:rFonts w:ascii="Times New Roman" w:eastAsia="Calibri" w:hAnsi="Times New Roman" w:cs="Times New Roman"/>
          <w:sz w:val="24"/>
          <w:szCs w:val="24"/>
        </w:rPr>
      </w:pPr>
    </w:p>
    <w:p w:rsidR="0044506F" w:rsidRPr="00D97B54" w:rsidRDefault="0044506F" w:rsidP="0044506F">
      <w:pPr>
        <w:autoSpaceDE w:val="0"/>
        <w:autoSpaceDN w:val="0"/>
        <w:adjustRightInd w:val="0"/>
        <w:spacing w:after="0" w:line="240" w:lineRule="auto"/>
        <w:ind w:left="-426"/>
        <w:contextualSpacing/>
        <w:jc w:val="both"/>
        <w:rPr>
          <w:rFonts w:ascii="Times New Roman" w:eastAsia="Calibri" w:hAnsi="Times New Roman" w:cs="Times New Roman"/>
          <w:sz w:val="24"/>
          <w:szCs w:val="24"/>
        </w:rPr>
      </w:pPr>
    </w:p>
    <w:p w:rsidR="002C55A1" w:rsidRDefault="002C55A1" w:rsidP="0044506F">
      <w:pPr>
        <w:ind w:left="-426"/>
        <w:rPr>
          <w:rFonts w:ascii="Times New Roman" w:hAnsi="Times New Roman" w:cs="Times New Roman"/>
          <w:sz w:val="24"/>
          <w:szCs w:val="24"/>
        </w:rPr>
      </w:pPr>
    </w:p>
    <w:p w:rsidR="0044506F" w:rsidRPr="00D97B54" w:rsidRDefault="0044506F" w:rsidP="0044506F">
      <w:pPr>
        <w:ind w:left="-426"/>
        <w:rPr>
          <w:rFonts w:ascii="Times New Roman" w:hAnsi="Times New Roman" w:cs="Times New Roman"/>
          <w:sz w:val="24"/>
          <w:szCs w:val="24"/>
        </w:rPr>
      </w:pPr>
      <w:r w:rsidRPr="00D97B54">
        <w:rPr>
          <w:rFonts w:ascii="Times New Roman" w:hAnsi="Times New Roman" w:cs="Times New Roman"/>
          <w:sz w:val="24"/>
          <w:szCs w:val="24"/>
        </w:rPr>
        <w:t xml:space="preserve">Разработчики: Хаджиева </w:t>
      </w:r>
      <w:proofErr w:type="spellStart"/>
      <w:r w:rsidRPr="00D97B54">
        <w:rPr>
          <w:rFonts w:ascii="Times New Roman" w:hAnsi="Times New Roman" w:cs="Times New Roman"/>
          <w:sz w:val="24"/>
          <w:szCs w:val="24"/>
        </w:rPr>
        <w:t>Хеди</w:t>
      </w:r>
      <w:proofErr w:type="spellEnd"/>
      <w:r w:rsidRPr="00D97B54">
        <w:rPr>
          <w:rFonts w:ascii="Times New Roman" w:hAnsi="Times New Roman" w:cs="Times New Roman"/>
          <w:sz w:val="24"/>
          <w:szCs w:val="24"/>
        </w:rPr>
        <w:t xml:space="preserve"> </w:t>
      </w:r>
      <w:proofErr w:type="spellStart"/>
      <w:r w:rsidRPr="00D97B54">
        <w:rPr>
          <w:rFonts w:ascii="Times New Roman" w:hAnsi="Times New Roman" w:cs="Times New Roman"/>
          <w:sz w:val="24"/>
          <w:szCs w:val="24"/>
        </w:rPr>
        <w:t>Багиевна</w:t>
      </w:r>
      <w:proofErr w:type="spellEnd"/>
      <w:r w:rsidRPr="00D97B54">
        <w:rPr>
          <w:rFonts w:ascii="Times New Roman" w:hAnsi="Times New Roman" w:cs="Times New Roman"/>
          <w:sz w:val="24"/>
          <w:szCs w:val="24"/>
        </w:rPr>
        <w:t xml:space="preserve">, </w:t>
      </w:r>
      <w:proofErr w:type="spellStart"/>
      <w:r w:rsidRPr="00D97B54">
        <w:rPr>
          <w:rFonts w:ascii="Times New Roman" w:hAnsi="Times New Roman" w:cs="Times New Roman"/>
          <w:sz w:val="24"/>
          <w:szCs w:val="24"/>
        </w:rPr>
        <w:t>Хурдаева</w:t>
      </w:r>
      <w:proofErr w:type="spellEnd"/>
      <w:r w:rsidRPr="00D97B54">
        <w:rPr>
          <w:rFonts w:ascii="Times New Roman" w:hAnsi="Times New Roman" w:cs="Times New Roman"/>
          <w:sz w:val="24"/>
          <w:szCs w:val="24"/>
        </w:rPr>
        <w:t xml:space="preserve"> Светлана Руслановна- преподаватели ГБПОУ «Чеченский государственный педагогический колледж»</w:t>
      </w:r>
    </w:p>
    <w:p w:rsidR="0044506F" w:rsidRPr="00D97B54" w:rsidRDefault="0044506F" w:rsidP="0044506F">
      <w:pPr>
        <w:ind w:left="-426"/>
        <w:rPr>
          <w:rFonts w:ascii="Times New Roman" w:hAnsi="Times New Roman" w:cs="Times New Roman"/>
          <w:sz w:val="24"/>
          <w:szCs w:val="24"/>
        </w:rPr>
      </w:pPr>
    </w:p>
    <w:p w:rsidR="0044506F" w:rsidRPr="00D97B54" w:rsidRDefault="0044506F" w:rsidP="0044506F">
      <w:pPr>
        <w:ind w:left="-426"/>
        <w:rPr>
          <w:rFonts w:ascii="Times New Roman" w:hAnsi="Times New Roman" w:cs="Times New Roman"/>
          <w:sz w:val="24"/>
          <w:szCs w:val="24"/>
        </w:rPr>
      </w:pPr>
    </w:p>
    <w:p w:rsidR="0044506F" w:rsidRPr="00D97B54" w:rsidRDefault="0044506F" w:rsidP="0044506F">
      <w:pPr>
        <w:rPr>
          <w:rFonts w:ascii="Times New Roman" w:hAnsi="Times New Roman" w:cs="Times New Roman"/>
          <w:sz w:val="24"/>
          <w:szCs w:val="24"/>
          <w:lang w:eastAsia="ru-RU"/>
        </w:rPr>
      </w:pPr>
      <w:r w:rsidRPr="00D97B54">
        <w:rPr>
          <w:rFonts w:ascii="Times New Roman" w:hAnsi="Times New Roman" w:cs="Times New Roman"/>
          <w:sz w:val="24"/>
          <w:szCs w:val="24"/>
          <w:lang w:eastAsia="ru-RU"/>
        </w:rPr>
        <w:br w:type="page"/>
      </w:r>
    </w:p>
    <w:sdt>
      <w:sdtPr>
        <w:rPr>
          <w:rFonts w:asciiTheme="minorHAnsi" w:eastAsiaTheme="minorHAnsi" w:hAnsiTheme="minorHAnsi" w:cstheme="minorBidi"/>
          <w:color w:val="auto"/>
          <w:sz w:val="22"/>
          <w:szCs w:val="22"/>
          <w:lang w:eastAsia="en-US"/>
        </w:rPr>
        <w:id w:val="-1167398580"/>
        <w:docPartObj>
          <w:docPartGallery w:val="Table of Contents"/>
          <w:docPartUnique/>
        </w:docPartObj>
      </w:sdtPr>
      <w:sdtEndPr>
        <w:rPr>
          <w:b/>
          <w:bCs/>
        </w:rPr>
      </w:sdtEndPr>
      <w:sdtContent>
        <w:p w:rsidR="004F6ECF" w:rsidRPr="004F6ECF" w:rsidRDefault="004F6ECF" w:rsidP="004F6ECF">
          <w:pPr>
            <w:pStyle w:val="a4"/>
            <w:spacing w:line="360" w:lineRule="auto"/>
            <w:jc w:val="center"/>
            <w:rPr>
              <w:rFonts w:ascii="Times New Roman" w:hAnsi="Times New Roman" w:cs="Times New Roman"/>
              <w:b/>
              <w:color w:val="auto"/>
              <w:sz w:val="28"/>
              <w:szCs w:val="28"/>
            </w:rPr>
          </w:pPr>
          <w:r w:rsidRPr="004F6ECF">
            <w:rPr>
              <w:rFonts w:ascii="Times New Roman" w:hAnsi="Times New Roman" w:cs="Times New Roman"/>
              <w:b/>
              <w:color w:val="auto"/>
              <w:sz w:val="28"/>
              <w:szCs w:val="28"/>
            </w:rPr>
            <w:t>СОДЕРЖАНИЕ</w:t>
          </w:r>
        </w:p>
        <w:p w:rsidR="004F6ECF" w:rsidRPr="004F6ECF" w:rsidRDefault="004F6ECF" w:rsidP="004F6ECF">
          <w:pPr>
            <w:pStyle w:val="11"/>
            <w:tabs>
              <w:tab w:val="right" w:leader="dot" w:pos="9628"/>
            </w:tabs>
            <w:spacing w:line="360" w:lineRule="auto"/>
            <w:rPr>
              <w:rFonts w:ascii="Times New Roman" w:hAnsi="Times New Roman" w:cs="Times New Roman"/>
              <w:noProof/>
              <w:sz w:val="28"/>
              <w:szCs w:val="28"/>
            </w:rPr>
          </w:pPr>
          <w:r w:rsidRPr="004F6ECF">
            <w:rPr>
              <w:rFonts w:ascii="Times New Roman" w:hAnsi="Times New Roman" w:cs="Times New Roman"/>
              <w:sz w:val="28"/>
              <w:szCs w:val="28"/>
            </w:rPr>
            <w:fldChar w:fldCharType="begin"/>
          </w:r>
          <w:r w:rsidRPr="004F6ECF">
            <w:rPr>
              <w:rFonts w:ascii="Times New Roman" w:hAnsi="Times New Roman" w:cs="Times New Roman"/>
              <w:sz w:val="28"/>
              <w:szCs w:val="28"/>
            </w:rPr>
            <w:instrText xml:space="preserve"> TOC \o "1-3" \h \z \u </w:instrText>
          </w:r>
          <w:r w:rsidRPr="004F6ECF">
            <w:rPr>
              <w:rFonts w:ascii="Times New Roman" w:hAnsi="Times New Roman" w:cs="Times New Roman"/>
              <w:sz w:val="28"/>
              <w:szCs w:val="28"/>
            </w:rPr>
            <w:fldChar w:fldCharType="separate"/>
          </w:r>
          <w:hyperlink w:anchor="_Toc160178385" w:history="1">
            <w:r w:rsidRPr="004F6ECF">
              <w:rPr>
                <w:rStyle w:val="a5"/>
                <w:rFonts w:ascii="Times New Roman" w:hAnsi="Times New Roman" w:cs="Times New Roman"/>
                <w:b/>
                <w:noProof/>
                <w:sz w:val="28"/>
                <w:szCs w:val="28"/>
              </w:rPr>
              <w:t>1. ОБЩАЯ ХАРАКТЕРИСТИКА РАБОЧЕЙ ПРОГРАММЫ</w:t>
            </w:r>
          </w:hyperlink>
        </w:p>
        <w:p w:rsidR="004F6ECF" w:rsidRPr="004F6ECF" w:rsidRDefault="002D18F9" w:rsidP="004F6ECF">
          <w:pPr>
            <w:pStyle w:val="11"/>
            <w:tabs>
              <w:tab w:val="right" w:leader="dot" w:pos="9628"/>
            </w:tabs>
            <w:spacing w:line="360" w:lineRule="auto"/>
            <w:rPr>
              <w:rFonts w:ascii="Times New Roman" w:hAnsi="Times New Roman" w:cs="Times New Roman"/>
              <w:noProof/>
              <w:sz w:val="28"/>
              <w:szCs w:val="28"/>
            </w:rPr>
          </w:pPr>
          <w:hyperlink w:anchor="_Toc160178386" w:history="1">
            <w:r w:rsidR="004F6ECF" w:rsidRPr="004F6ECF">
              <w:rPr>
                <w:rStyle w:val="a5"/>
                <w:rFonts w:ascii="Times New Roman" w:hAnsi="Times New Roman" w:cs="Times New Roman"/>
                <w:b/>
                <w:noProof/>
                <w:sz w:val="28"/>
                <w:szCs w:val="28"/>
              </w:rPr>
              <w:t>ПРОФЕССИОНАЛЬНОГО МОДУЛЯ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_Toc160178386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4</w:t>
            </w:r>
            <w:r w:rsidR="004F6ECF" w:rsidRPr="004F6ECF">
              <w:rPr>
                <w:rFonts w:ascii="Times New Roman" w:hAnsi="Times New Roman" w:cs="Times New Roman"/>
                <w:noProof/>
                <w:webHidden/>
                <w:sz w:val="28"/>
                <w:szCs w:val="28"/>
              </w:rPr>
              <w:fldChar w:fldCharType="end"/>
            </w:r>
          </w:hyperlink>
        </w:p>
        <w:p w:rsidR="004F6ECF" w:rsidRPr="004F6ECF" w:rsidRDefault="002D18F9" w:rsidP="004F6ECF">
          <w:pPr>
            <w:pStyle w:val="11"/>
            <w:tabs>
              <w:tab w:val="right" w:leader="dot" w:pos="9628"/>
            </w:tabs>
            <w:spacing w:line="360" w:lineRule="auto"/>
            <w:rPr>
              <w:rFonts w:ascii="Times New Roman" w:hAnsi="Times New Roman" w:cs="Times New Roman"/>
              <w:noProof/>
              <w:sz w:val="28"/>
              <w:szCs w:val="28"/>
            </w:rPr>
          </w:pPr>
          <w:hyperlink w:anchor="_Toc160178387" w:history="1">
            <w:r w:rsidR="004F6ECF" w:rsidRPr="004F6ECF">
              <w:rPr>
                <w:rStyle w:val="a5"/>
                <w:rFonts w:ascii="Times New Roman" w:hAnsi="Times New Roman" w:cs="Times New Roman"/>
                <w:b/>
                <w:noProof/>
                <w:sz w:val="28"/>
                <w:szCs w:val="28"/>
              </w:rPr>
              <w:t>2. СТРУКТУРА И СОДЕРЖАНИЕ ПРОФЕССИОНАЛЬНОГО МОДУЛЯ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_Toc160178387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11</w:t>
            </w:r>
            <w:r w:rsidR="004F6ECF" w:rsidRPr="004F6ECF">
              <w:rPr>
                <w:rFonts w:ascii="Times New Roman" w:hAnsi="Times New Roman" w:cs="Times New Roman"/>
                <w:noProof/>
                <w:webHidden/>
                <w:sz w:val="28"/>
                <w:szCs w:val="28"/>
              </w:rPr>
              <w:fldChar w:fldCharType="end"/>
            </w:r>
          </w:hyperlink>
        </w:p>
        <w:p w:rsidR="004F6ECF" w:rsidRPr="004F6ECF" w:rsidRDefault="002D18F9" w:rsidP="004F6ECF">
          <w:pPr>
            <w:pStyle w:val="11"/>
            <w:tabs>
              <w:tab w:val="right" w:leader="dot" w:pos="9628"/>
            </w:tabs>
            <w:spacing w:line="360" w:lineRule="auto"/>
            <w:rPr>
              <w:rFonts w:ascii="Times New Roman" w:hAnsi="Times New Roman" w:cs="Times New Roman"/>
              <w:noProof/>
              <w:sz w:val="28"/>
              <w:szCs w:val="28"/>
            </w:rPr>
          </w:pPr>
          <w:hyperlink w:anchor="_Toc160178388" w:history="1">
            <w:r w:rsidR="004F6ECF" w:rsidRPr="004F6ECF">
              <w:rPr>
                <w:rStyle w:val="a5"/>
                <w:rFonts w:ascii="Times New Roman" w:hAnsi="Times New Roman" w:cs="Times New Roman"/>
                <w:b/>
                <w:noProof/>
                <w:sz w:val="28"/>
                <w:szCs w:val="28"/>
              </w:rPr>
              <w:t>3. УСЛОВИЯ РЕАЛИЗАЦИИ ПРОФЕССИОНАЛЬНОГО МОДУЛЯ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_Toc160178388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24</w:t>
            </w:r>
            <w:r w:rsidR="004F6ECF" w:rsidRPr="004F6ECF">
              <w:rPr>
                <w:rFonts w:ascii="Times New Roman" w:hAnsi="Times New Roman" w:cs="Times New Roman"/>
                <w:noProof/>
                <w:webHidden/>
                <w:sz w:val="28"/>
                <w:szCs w:val="28"/>
              </w:rPr>
              <w:fldChar w:fldCharType="end"/>
            </w:r>
          </w:hyperlink>
        </w:p>
        <w:p w:rsidR="004F6ECF" w:rsidRPr="004F6ECF" w:rsidRDefault="002D18F9" w:rsidP="004F6ECF">
          <w:pPr>
            <w:pStyle w:val="11"/>
            <w:tabs>
              <w:tab w:val="right" w:leader="dot" w:pos="9628"/>
            </w:tabs>
            <w:spacing w:line="360" w:lineRule="auto"/>
            <w:rPr>
              <w:rFonts w:ascii="Times New Roman" w:hAnsi="Times New Roman" w:cs="Times New Roman"/>
              <w:noProof/>
              <w:sz w:val="28"/>
              <w:szCs w:val="28"/>
            </w:rPr>
          </w:pPr>
          <w:hyperlink w:anchor="_Toc160178389" w:history="1">
            <w:r w:rsidR="004F6ECF" w:rsidRPr="004F6ECF">
              <w:rPr>
                <w:rStyle w:val="a5"/>
                <w:rFonts w:ascii="Times New Roman" w:hAnsi="Times New Roman" w:cs="Times New Roman"/>
                <w:b/>
                <w:noProof/>
                <w:sz w:val="28"/>
                <w:szCs w:val="28"/>
              </w:rPr>
              <w:t>4. КОНТРОЛЬ И ОЦЕНКА РЕЗУЛЬТАТОВ ОСВОЕНИЯ ПРОФЕССИОНАЛЬНОГО МОДУЛЯ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_Toc160178389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28</w:t>
            </w:r>
            <w:r w:rsidR="004F6ECF" w:rsidRPr="004F6ECF">
              <w:rPr>
                <w:rFonts w:ascii="Times New Roman" w:hAnsi="Times New Roman" w:cs="Times New Roman"/>
                <w:noProof/>
                <w:webHidden/>
                <w:sz w:val="28"/>
                <w:szCs w:val="28"/>
              </w:rPr>
              <w:fldChar w:fldCharType="end"/>
            </w:r>
          </w:hyperlink>
        </w:p>
        <w:p w:rsidR="004F6ECF" w:rsidRPr="004F6ECF" w:rsidRDefault="002D18F9" w:rsidP="004F6ECF">
          <w:pPr>
            <w:pStyle w:val="11"/>
            <w:tabs>
              <w:tab w:val="right" w:leader="dot" w:pos="9628"/>
            </w:tabs>
            <w:spacing w:line="360" w:lineRule="auto"/>
            <w:rPr>
              <w:rFonts w:ascii="Times New Roman" w:hAnsi="Times New Roman" w:cs="Times New Roman"/>
              <w:noProof/>
              <w:sz w:val="28"/>
              <w:szCs w:val="28"/>
            </w:rPr>
          </w:pPr>
          <w:hyperlink w:anchor="_Toc160178390" w:history="1">
            <w:r w:rsidR="004F6ECF" w:rsidRPr="004F6ECF">
              <w:rPr>
                <w:rStyle w:val="a5"/>
                <w:rFonts w:ascii="Times New Roman" w:hAnsi="Times New Roman" w:cs="Times New Roman"/>
                <w:b/>
                <w:noProof/>
                <w:sz w:val="28"/>
                <w:szCs w:val="28"/>
              </w:rPr>
              <w:t>5.СПЕЦИАЛЬНЫЕ ИНФОРМАЦИОННО-МЕТОДИЧЕСКИЕ УСЛОВИЯ РЕАЛИЗАЦИИ ПРОГРАММЫ ДЛЯ ИНВАЛИДОВ И ЛИЦ С ОГРАНИЧЕННЫМИ ВОЗМОЖНОСТЯМИ ЗДОРОВЬЯ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_Toc160178390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38</w:t>
            </w:r>
            <w:r w:rsidR="004F6ECF" w:rsidRPr="004F6ECF">
              <w:rPr>
                <w:rFonts w:ascii="Times New Roman" w:hAnsi="Times New Roman" w:cs="Times New Roman"/>
                <w:noProof/>
                <w:webHidden/>
                <w:sz w:val="28"/>
                <w:szCs w:val="28"/>
              </w:rPr>
              <w:fldChar w:fldCharType="end"/>
            </w:r>
          </w:hyperlink>
        </w:p>
        <w:p w:rsidR="004F6ECF" w:rsidRDefault="004F6ECF" w:rsidP="004F6ECF">
          <w:pPr>
            <w:spacing w:line="360" w:lineRule="auto"/>
          </w:pPr>
          <w:r w:rsidRPr="004F6ECF">
            <w:rPr>
              <w:rFonts w:ascii="Times New Roman" w:hAnsi="Times New Roman" w:cs="Times New Roman"/>
              <w:b/>
              <w:bCs/>
              <w:sz w:val="28"/>
              <w:szCs w:val="28"/>
            </w:rPr>
            <w:fldChar w:fldCharType="end"/>
          </w:r>
        </w:p>
      </w:sdtContent>
    </w:sdt>
    <w:p w:rsidR="0044506F" w:rsidRDefault="0044506F"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44506F" w:rsidRPr="00E55634" w:rsidRDefault="0044506F" w:rsidP="00E55634">
      <w:pPr>
        <w:pStyle w:val="1"/>
        <w:spacing w:before="0" w:line="240" w:lineRule="auto"/>
        <w:jc w:val="center"/>
        <w:rPr>
          <w:rFonts w:ascii="Times New Roman" w:hAnsi="Times New Roman" w:cs="Times New Roman"/>
          <w:b/>
          <w:color w:val="auto"/>
          <w:sz w:val="24"/>
          <w:szCs w:val="24"/>
        </w:rPr>
      </w:pPr>
      <w:bookmarkStart w:id="0" w:name="_Toc160178385"/>
      <w:r w:rsidRPr="00E55634">
        <w:rPr>
          <w:rFonts w:ascii="Times New Roman" w:hAnsi="Times New Roman" w:cs="Times New Roman"/>
          <w:b/>
          <w:color w:val="auto"/>
          <w:sz w:val="24"/>
          <w:szCs w:val="24"/>
        </w:rPr>
        <w:lastRenderedPageBreak/>
        <w:t>1. ОБЩАЯ ХАРАКТЕРИСТИКА РАБОЧЕЙ ПРОГРАММЫ</w:t>
      </w:r>
      <w:bookmarkEnd w:id="0"/>
    </w:p>
    <w:p w:rsidR="0044506F" w:rsidRPr="00E55634" w:rsidRDefault="0044506F" w:rsidP="00E55634">
      <w:pPr>
        <w:pStyle w:val="1"/>
        <w:spacing w:before="0" w:line="240" w:lineRule="auto"/>
        <w:jc w:val="center"/>
        <w:rPr>
          <w:rFonts w:ascii="Times New Roman" w:hAnsi="Times New Roman" w:cs="Times New Roman"/>
          <w:b/>
          <w:color w:val="auto"/>
          <w:sz w:val="24"/>
          <w:szCs w:val="24"/>
        </w:rPr>
      </w:pPr>
      <w:bookmarkStart w:id="1" w:name="_Toc160178386"/>
      <w:r w:rsidRPr="00E55634">
        <w:rPr>
          <w:rFonts w:ascii="Times New Roman" w:hAnsi="Times New Roman" w:cs="Times New Roman"/>
          <w:b/>
          <w:color w:val="auto"/>
          <w:sz w:val="24"/>
          <w:szCs w:val="24"/>
        </w:rPr>
        <w:t>ПРОФЕССИОНАЛЬНОГО МОДУЛЯ</w:t>
      </w:r>
      <w:bookmarkEnd w:id="1"/>
    </w:p>
    <w:p w:rsidR="004228D1" w:rsidRPr="004228D1" w:rsidRDefault="004228D1" w:rsidP="004228D1">
      <w:pPr>
        <w:spacing w:after="120" w:line="276" w:lineRule="auto"/>
        <w:ind w:firstLine="709"/>
        <w:outlineLvl w:val="1"/>
        <w:rPr>
          <w:rFonts w:ascii="Times New Roman" w:eastAsia="Segoe UI" w:hAnsi="Times New Roman" w:cs="Times New Roman"/>
          <w:b/>
          <w:bCs/>
          <w:sz w:val="24"/>
          <w:szCs w:val="24"/>
          <w:lang w:eastAsia="ru-RU"/>
        </w:rPr>
      </w:pPr>
      <w:r w:rsidRPr="004228D1">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rsidR="004228D1" w:rsidRPr="004228D1" w:rsidRDefault="004228D1" w:rsidP="004228D1">
      <w:pPr>
        <w:suppressAutoHyphens/>
        <w:spacing w:after="0" w:line="276" w:lineRule="auto"/>
        <w:ind w:firstLine="709"/>
        <w:jc w:val="both"/>
        <w:rPr>
          <w:rFonts w:ascii="Times New Roman" w:eastAsia="Times New Roman" w:hAnsi="Times New Roman" w:cs="Times New Roman"/>
          <w:sz w:val="24"/>
          <w:szCs w:val="24"/>
          <w:lang w:eastAsia="ru-RU"/>
        </w:rPr>
      </w:pPr>
      <w:r w:rsidRPr="004228D1">
        <w:rPr>
          <w:rFonts w:ascii="Times New Roman" w:eastAsia="Times New Roman" w:hAnsi="Times New Roman" w:cs="Times New Roman"/>
          <w:sz w:val="24"/>
          <w:szCs w:val="24"/>
          <w:lang w:eastAsia="ru-RU"/>
        </w:rPr>
        <w:t>Цель модуля: освоение вида деятельности «</w:t>
      </w:r>
      <w:r w:rsidRPr="004228D1">
        <w:rPr>
          <w:rFonts w:ascii="Times New Roman" w:eastAsia="Calibri" w:hAnsi="Times New Roman" w:cs="Times New Roman"/>
        </w:rPr>
        <w:t>Воспитательная деятельность, в том числе классное руководство</w:t>
      </w:r>
      <w:r w:rsidRPr="004228D1">
        <w:rPr>
          <w:rFonts w:ascii="Times New Roman" w:eastAsia="Times New Roman" w:hAnsi="Times New Roman" w:cs="Times New Roman"/>
          <w:sz w:val="24"/>
          <w:szCs w:val="24"/>
          <w:lang w:eastAsia="ru-RU"/>
        </w:rPr>
        <w:t>».</w:t>
      </w:r>
    </w:p>
    <w:p w:rsidR="004228D1" w:rsidRPr="004228D1" w:rsidRDefault="004228D1" w:rsidP="004228D1">
      <w:pPr>
        <w:suppressAutoHyphens/>
        <w:spacing w:after="0" w:line="276" w:lineRule="auto"/>
        <w:ind w:firstLine="709"/>
        <w:jc w:val="both"/>
        <w:rPr>
          <w:rFonts w:ascii="Times New Roman" w:eastAsia="Calibri" w:hAnsi="Times New Roman" w:cs="Times New Roman"/>
          <w:sz w:val="24"/>
          <w:szCs w:val="24"/>
        </w:rPr>
      </w:pPr>
      <w:r w:rsidRPr="004228D1">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rsidR="004228D1" w:rsidRPr="004228D1" w:rsidRDefault="004228D1" w:rsidP="004228D1">
      <w:pPr>
        <w:suppressAutoHyphens/>
        <w:spacing w:after="0" w:line="276" w:lineRule="auto"/>
        <w:ind w:firstLine="709"/>
        <w:jc w:val="both"/>
        <w:rPr>
          <w:rFonts w:ascii="Times New Roman" w:eastAsia="Calibri" w:hAnsi="Times New Roman" w:cs="Times New Roman"/>
          <w:sz w:val="24"/>
          <w:szCs w:val="24"/>
        </w:rPr>
      </w:pPr>
    </w:p>
    <w:p w:rsidR="004228D1" w:rsidRPr="004228D1" w:rsidRDefault="004228D1" w:rsidP="004228D1">
      <w:pPr>
        <w:spacing w:after="120" w:line="276" w:lineRule="auto"/>
        <w:ind w:firstLine="709"/>
        <w:outlineLvl w:val="1"/>
        <w:rPr>
          <w:rFonts w:ascii="Times New Roman" w:eastAsia="Segoe UI" w:hAnsi="Times New Roman" w:cs="Times New Roman"/>
          <w:b/>
          <w:bCs/>
          <w:sz w:val="24"/>
          <w:szCs w:val="24"/>
          <w:lang w:eastAsia="ru-RU"/>
        </w:rPr>
      </w:pPr>
      <w:r w:rsidRPr="004228D1">
        <w:rPr>
          <w:rFonts w:ascii="Times New Roman" w:eastAsia="Segoe UI" w:hAnsi="Times New Roman" w:cs="Times New Roman"/>
          <w:b/>
          <w:bCs/>
          <w:sz w:val="24"/>
          <w:szCs w:val="24"/>
          <w:lang w:eastAsia="ru-RU"/>
        </w:rPr>
        <w:t>1.2. Планируемые результаты освоения профессионального модуля</w:t>
      </w:r>
    </w:p>
    <w:p w:rsidR="004228D1" w:rsidRPr="004228D1" w:rsidRDefault="004228D1" w:rsidP="004228D1">
      <w:pPr>
        <w:spacing w:after="0" w:line="240" w:lineRule="auto"/>
        <w:ind w:firstLine="709"/>
        <w:jc w:val="both"/>
        <w:rPr>
          <w:rFonts w:ascii="Times New Roman" w:eastAsia="Times New Roman" w:hAnsi="Times New Roman" w:cs="Times New Roman"/>
          <w:sz w:val="24"/>
          <w:szCs w:val="24"/>
          <w:lang w:eastAsia="ru-RU"/>
        </w:rPr>
      </w:pPr>
      <w:r w:rsidRPr="004228D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(п.4.3.3 ПОП-П).</w:t>
      </w:r>
    </w:p>
    <w:p w:rsidR="004228D1" w:rsidRPr="004228D1" w:rsidRDefault="004228D1" w:rsidP="004228D1">
      <w:pPr>
        <w:spacing w:after="120" w:line="240" w:lineRule="auto"/>
        <w:ind w:firstLine="709"/>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t>В результате освоения профессионального модуля обучающийся должен</w:t>
      </w:r>
      <w:r w:rsidRPr="004228D1">
        <w:rPr>
          <w:rFonts w:ascii="Times New Roman" w:eastAsia="Calibri" w:hAnsi="Times New Roman" w:cs="Times New Roman"/>
          <w:bCs/>
          <w:sz w:val="24"/>
          <w:szCs w:val="24"/>
          <w:vertAlign w:val="superscript"/>
        </w:rPr>
        <w:footnoteReference w:id="1"/>
      </w:r>
      <w:r w:rsidRPr="004228D1">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4228D1" w:rsidRPr="004228D1" w:rsidTr="00B21244">
        <w:tc>
          <w:tcPr>
            <w:tcW w:w="970" w:type="dxa"/>
            <w:tcBorders>
              <w:top w:val="single" w:sz="4" w:space="0" w:color="auto"/>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
                <w:sz w:val="24"/>
                <w:szCs w:val="24"/>
              </w:rPr>
            </w:pPr>
            <w:r w:rsidRPr="004228D1">
              <w:rPr>
                <w:rFonts w:ascii="Times New Roman" w:eastAsia="Calibri" w:hAnsi="Times New Roman" w:cs="Times New Roman"/>
                <w:b/>
                <w:sz w:val="24"/>
                <w:szCs w:val="24"/>
              </w:rPr>
              <w:t xml:space="preserve">Код </w:t>
            </w:r>
            <w:r w:rsidRPr="004228D1">
              <w:rPr>
                <w:rFonts w:ascii="Times New Roman" w:eastAsia="Calibri" w:hAnsi="Times New Roman" w:cs="Times New Roman"/>
                <w:b/>
                <w:i/>
                <w:sz w:val="24"/>
                <w:szCs w:val="24"/>
              </w:rPr>
              <w:t>ОК, ПК</w:t>
            </w:r>
          </w:p>
        </w:tc>
        <w:tc>
          <w:tcPr>
            <w:tcW w:w="3014" w:type="dxa"/>
            <w:tcBorders>
              <w:top w:val="single" w:sz="4" w:space="0" w:color="auto"/>
              <w:left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
                <w:sz w:val="24"/>
                <w:szCs w:val="24"/>
              </w:rPr>
            </w:pPr>
            <w:r w:rsidRPr="004228D1">
              <w:rPr>
                <w:rFonts w:ascii="Times New Roman" w:eastAsia="Calibri" w:hAnsi="Times New Roman" w:cs="Times New Roman"/>
                <w:b/>
                <w:sz w:val="24"/>
                <w:szCs w:val="24"/>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jc w:val="center"/>
              <w:rPr>
                <w:rFonts w:ascii="Times New Roman" w:eastAsia="Calibri" w:hAnsi="Times New Roman" w:cs="Times New Roman"/>
                <w:b/>
                <w:i/>
                <w:sz w:val="24"/>
                <w:szCs w:val="24"/>
              </w:rPr>
            </w:pPr>
            <w:r w:rsidRPr="004228D1">
              <w:rPr>
                <w:rFonts w:ascii="Times New Roman" w:eastAsia="Calibri" w:hAnsi="Times New Roman" w:cs="Times New Roman"/>
                <w:b/>
                <w:sz w:val="24"/>
                <w:szCs w:val="24"/>
              </w:rPr>
              <w:t>Знать</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
                <w:i/>
                <w:sz w:val="24"/>
                <w:szCs w:val="24"/>
              </w:rPr>
            </w:pPr>
            <w:r w:rsidRPr="004228D1">
              <w:rPr>
                <w:rFonts w:ascii="Times New Roman" w:eastAsia="Calibri" w:hAnsi="Times New Roman" w:cs="Times New Roman"/>
                <w:b/>
                <w:sz w:val="24"/>
                <w:szCs w:val="24"/>
              </w:rPr>
              <w:t>Владеть навыками</w:t>
            </w:r>
          </w:p>
        </w:tc>
      </w:tr>
      <w:tr w:rsidR="004228D1" w:rsidRPr="004228D1" w:rsidTr="00B21244">
        <w:tc>
          <w:tcPr>
            <w:tcW w:w="970" w:type="dxa"/>
            <w:tcBorders>
              <w:top w:val="single" w:sz="4" w:space="0" w:color="auto"/>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iCs/>
                <w:sz w:val="24"/>
                <w:szCs w:val="24"/>
              </w:rPr>
              <w:t>ОК 01</w:t>
            </w:r>
          </w:p>
        </w:tc>
        <w:tc>
          <w:tcPr>
            <w:tcW w:w="3014" w:type="dxa"/>
            <w:tcBorders>
              <w:top w:val="single" w:sz="4" w:space="0" w:color="auto"/>
              <w:left w:val="single" w:sz="4" w:space="0" w:color="auto"/>
              <w:right w:val="single" w:sz="4" w:space="0" w:color="auto"/>
            </w:tcBorders>
            <w:hideMark/>
          </w:tcPr>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 xml:space="preserve">распознавать задачу и/или проблему </w:t>
            </w:r>
            <w:r w:rsidRPr="004228D1">
              <w:rPr>
                <w:rFonts w:ascii="Times New Roman" w:eastAsia="Calibri" w:hAnsi="Times New Roman" w:cs="Times New Roman"/>
                <w:iCs/>
                <w:sz w:val="24"/>
                <w:szCs w:val="24"/>
              </w:rPr>
              <w:br/>
              <w:t>в профессиональном и/или социальном контексте</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 xml:space="preserve">анализировать задачу и/или проблему </w:t>
            </w:r>
            <w:r w:rsidRPr="004228D1">
              <w:rPr>
                <w:rFonts w:ascii="Times New Roman" w:eastAsia="Calibri" w:hAnsi="Times New Roman" w:cs="Times New Roman"/>
                <w:iCs/>
                <w:sz w:val="24"/>
                <w:szCs w:val="24"/>
              </w:rPr>
              <w:br/>
              <w:t>и выделять её составные части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определять этапы решения задачи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 xml:space="preserve">выявлять и эффективно искать информацию, необходимую для решения задачи </w:t>
            </w:r>
            <w:r w:rsidRPr="004228D1">
              <w:rPr>
                <w:rFonts w:ascii="Times New Roman" w:eastAsia="Calibri" w:hAnsi="Times New Roman" w:cs="Times New Roman"/>
                <w:iCs/>
                <w:sz w:val="24"/>
                <w:szCs w:val="24"/>
              </w:rPr>
              <w:br/>
              <w:t>и/или проблемы</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составлять план действия</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определять необходимые ресурсы</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 xml:space="preserve">владеть актуальными методами работы </w:t>
            </w:r>
            <w:r w:rsidRPr="004228D1">
              <w:rPr>
                <w:rFonts w:ascii="Times New Roman" w:eastAsia="Calibri" w:hAnsi="Times New Roman" w:cs="Times New Roman"/>
                <w:iCs/>
                <w:sz w:val="24"/>
                <w:szCs w:val="24"/>
              </w:rPr>
              <w:br/>
              <w:t>в профессиональной и смежных сферах</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реализовывать составленный план</w:t>
            </w:r>
          </w:p>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uppressAutoHyphens/>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iCs/>
                <w:sz w:val="24"/>
                <w:szCs w:val="24"/>
              </w:rPr>
              <w:t>а</w:t>
            </w:r>
            <w:r w:rsidRPr="004228D1">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w:t>
            </w:r>
            <w:r w:rsidRPr="004228D1">
              <w:rPr>
                <w:rFonts w:ascii="Times New Roman" w:eastAsia="Calibri" w:hAnsi="Times New Roman" w:cs="Times New Roman"/>
                <w:bCs/>
                <w:sz w:val="24"/>
                <w:szCs w:val="24"/>
              </w:rPr>
              <w:br/>
              <w:t xml:space="preserve">и жить </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bCs/>
                <w:sz w:val="24"/>
                <w:szCs w:val="24"/>
              </w:rPr>
              <w:t xml:space="preserve">основные источники информации </w:t>
            </w:r>
            <w:r w:rsidRPr="004228D1">
              <w:rPr>
                <w:rFonts w:ascii="Times New Roman" w:eastAsia="Calibri" w:hAnsi="Times New Roman" w:cs="Times New Roman"/>
                <w:bCs/>
                <w:sz w:val="24"/>
                <w:szCs w:val="24"/>
              </w:rPr>
              <w:br/>
              <w:t xml:space="preserve">и ресурсы для решения задач и проблем </w:t>
            </w:r>
            <w:r w:rsidRPr="004228D1">
              <w:rPr>
                <w:rFonts w:ascii="Times New Roman" w:eastAsia="Calibri" w:hAnsi="Times New Roman" w:cs="Times New Roman"/>
                <w:bCs/>
                <w:sz w:val="24"/>
                <w:szCs w:val="24"/>
              </w:rPr>
              <w:br/>
              <w:t>в профессиональном и/или социальном контексте</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bCs/>
                <w:sz w:val="24"/>
                <w:szCs w:val="24"/>
              </w:rPr>
              <w:t xml:space="preserve">алгоритмы выполнения работ </w:t>
            </w:r>
            <w:r w:rsidRPr="004228D1">
              <w:rPr>
                <w:rFonts w:ascii="Times New Roman" w:eastAsia="Calibri" w:hAnsi="Times New Roman" w:cs="Times New Roman"/>
                <w:bCs/>
                <w:sz w:val="24"/>
                <w:szCs w:val="24"/>
              </w:rPr>
              <w:br/>
              <w:t>в профессиональной и смежных областях</w:t>
            </w:r>
          </w:p>
          <w:p w:rsidR="004228D1" w:rsidRPr="004228D1" w:rsidRDefault="004228D1" w:rsidP="004228D1">
            <w:pPr>
              <w:suppressAutoHyphens/>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t xml:space="preserve">методы работы в профессиональной </w:t>
            </w:r>
            <w:r w:rsidRPr="004228D1">
              <w:rPr>
                <w:rFonts w:ascii="Times New Roman" w:eastAsia="Calibri" w:hAnsi="Times New Roman" w:cs="Times New Roman"/>
                <w:bCs/>
                <w:sz w:val="24"/>
                <w:szCs w:val="24"/>
              </w:rPr>
              <w:br/>
              <w:t>и смежных сферах;</w:t>
            </w:r>
          </w:p>
          <w:p w:rsidR="004228D1" w:rsidRPr="004228D1" w:rsidRDefault="004228D1" w:rsidP="004228D1">
            <w:pPr>
              <w:suppressAutoHyphens/>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t>структуру плана для решения задач</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bCs/>
                <w:sz w:val="24"/>
                <w:szCs w:val="24"/>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i/>
                <w:sz w:val="24"/>
                <w:szCs w:val="24"/>
              </w:rPr>
            </w:pP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t>О</w:t>
            </w:r>
            <w:r w:rsidRPr="004228D1">
              <w:rPr>
                <w:rFonts w:ascii="Times New Roman" w:eastAsia="Calibri" w:hAnsi="Times New Roman" w:cs="Times New Roman"/>
                <w:bCs/>
              </w:rPr>
              <w:t>К 02</w:t>
            </w:r>
          </w:p>
        </w:tc>
        <w:tc>
          <w:tcPr>
            <w:tcW w:w="3014" w:type="dxa"/>
            <w:tcBorders>
              <w:left w:val="single" w:sz="4" w:space="0" w:color="auto"/>
              <w:bottom w:val="single" w:sz="4" w:space="0" w:color="auto"/>
              <w:right w:val="single" w:sz="4" w:space="0" w:color="auto"/>
            </w:tcBorders>
          </w:tcPr>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определять задачи для поиска информации</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lastRenderedPageBreak/>
              <w:t>определять необходимые источники информации</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 xml:space="preserve">планировать процесс поиска; структурировать получаемую информацию </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выделять наиболее значимое в перечне информации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оценивать практическую значимость результатов поиска</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 xml:space="preserve">оформлять результаты поиска, применять средства информационных технологий </w:t>
            </w:r>
            <w:r w:rsidRPr="004228D1">
              <w:rPr>
                <w:rFonts w:ascii="Times New Roman" w:eastAsia="Calibri" w:hAnsi="Times New Roman" w:cs="Times New Roman"/>
                <w:iCs/>
                <w:sz w:val="24"/>
                <w:szCs w:val="24"/>
              </w:rPr>
              <w:br/>
              <w:t>для решения профессиональных задач</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использовать современное программное обеспечение</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lastRenderedPageBreak/>
              <w:t xml:space="preserve">номенклатура информационных источников, </w:t>
            </w:r>
            <w:r w:rsidRPr="004228D1">
              <w:rPr>
                <w:rFonts w:ascii="Times New Roman" w:eastAsia="Calibri" w:hAnsi="Times New Roman" w:cs="Times New Roman"/>
                <w:iCs/>
                <w:sz w:val="24"/>
                <w:szCs w:val="24"/>
              </w:rPr>
              <w:lastRenderedPageBreak/>
              <w:t>применяемых в профессиональной деятельности</w:t>
            </w:r>
          </w:p>
          <w:p w:rsidR="004228D1" w:rsidRPr="004228D1" w:rsidRDefault="004228D1" w:rsidP="004228D1">
            <w:pPr>
              <w:suppressAutoHyphens/>
              <w:spacing w:after="0" w:line="240" w:lineRule="auto"/>
              <w:rPr>
                <w:rFonts w:ascii="Times New Roman" w:eastAsia="Calibri" w:hAnsi="Times New Roman" w:cs="Times New Roman"/>
                <w:b/>
                <w:bCs/>
                <w:iCs/>
                <w:sz w:val="24"/>
                <w:szCs w:val="24"/>
              </w:rPr>
            </w:pPr>
            <w:r w:rsidRPr="004228D1">
              <w:rPr>
                <w:rFonts w:ascii="Times New Roman" w:eastAsia="Calibri" w:hAnsi="Times New Roman" w:cs="Times New Roman"/>
                <w:iCs/>
                <w:sz w:val="24"/>
                <w:szCs w:val="24"/>
              </w:rPr>
              <w:t>приемы структурирования информации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 xml:space="preserve">формат оформления результатов поиска информации, </w:t>
            </w:r>
            <w:r w:rsidRPr="004228D1">
              <w:rPr>
                <w:rFonts w:ascii="Times New Roman" w:eastAsia="Calibri" w:hAnsi="Times New Roman" w:cs="Times New Roman"/>
                <w:bCs/>
                <w:iCs/>
                <w:sz w:val="24"/>
                <w:szCs w:val="24"/>
              </w:rPr>
              <w:t xml:space="preserve">современные средства </w:t>
            </w:r>
            <w:r w:rsidRPr="004228D1">
              <w:rPr>
                <w:rFonts w:ascii="Times New Roman" w:eastAsia="Calibri" w:hAnsi="Times New Roman" w:cs="Times New Roman"/>
                <w:bCs/>
                <w:iCs/>
                <w:sz w:val="24"/>
                <w:szCs w:val="24"/>
              </w:rPr>
              <w:br/>
              <w:t>и устройства информатизации</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Cs/>
                <w:i/>
                <w:sz w:val="24"/>
                <w:szCs w:val="24"/>
              </w:rPr>
            </w:pP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lastRenderedPageBreak/>
              <w:t>О</w:t>
            </w:r>
            <w:r w:rsidRPr="004228D1">
              <w:rPr>
                <w:rFonts w:ascii="Times New Roman" w:eastAsia="Calibri" w:hAnsi="Times New Roman" w:cs="Times New Roman"/>
                <w:bCs/>
              </w:rPr>
              <w:t>К 04</w:t>
            </w:r>
          </w:p>
        </w:tc>
        <w:tc>
          <w:tcPr>
            <w:tcW w:w="3014" w:type="dxa"/>
            <w:tcBorders>
              <w:left w:val="single" w:sz="4" w:space="0" w:color="auto"/>
              <w:bottom w:val="single" w:sz="4" w:space="0" w:color="auto"/>
              <w:right w:val="single" w:sz="4" w:space="0" w:color="auto"/>
            </w:tcBorders>
          </w:tcPr>
          <w:p w:rsidR="004228D1" w:rsidRPr="004228D1" w:rsidRDefault="004228D1" w:rsidP="004228D1">
            <w:pPr>
              <w:suppressAutoHyphens/>
              <w:spacing w:after="0" w:line="240" w:lineRule="auto"/>
              <w:rPr>
                <w:rFonts w:ascii="Times New Roman" w:eastAsia="Calibri" w:hAnsi="Times New Roman" w:cs="Times New Roman"/>
                <w:b/>
                <w:bCs/>
                <w:iCs/>
                <w:spacing w:val="-4"/>
                <w:sz w:val="24"/>
                <w:szCs w:val="24"/>
              </w:rPr>
            </w:pPr>
            <w:r w:rsidRPr="004228D1">
              <w:rPr>
                <w:rFonts w:ascii="Times New Roman" w:eastAsia="Calibri" w:hAnsi="Times New Roman" w:cs="Times New Roman"/>
                <w:bCs/>
                <w:spacing w:val="-4"/>
                <w:sz w:val="24"/>
                <w:szCs w:val="24"/>
              </w:rPr>
              <w:t xml:space="preserve">организовывать работу коллектива </w:t>
            </w:r>
            <w:r w:rsidRPr="004228D1">
              <w:rPr>
                <w:rFonts w:ascii="Times New Roman" w:eastAsia="Calibri" w:hAnsi="Times New Roman" w:cs="Times New Roman"/>
                <w:bCs/>
                <w:spacing w:val="-4"/>
                <w:sz w:val="24"/>
                <w:szCs w:val="24"/>
              </w:rPr>
              <w:br/>
              <w:t>и команды</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uppressAutoHyphens/>
              <w:spacing w:after="0" w:line="240" w:lineRule="auto"/>
              <w:rPr>
                <w:rFonts w:ascii="Times New Roman" w:eastAsia="Calibri" w:hAnsi="Times New Roman" w:cs="Times New Roman"/>
                <w:b/>
                <w:bCs/>
                <w:iCs/>
                <w:spacing w:val="-4"/>
                <w:sz w:val="24"/>
                <w:szCs w:val="24"/>
              </w:rPr>
            </w:pPr>
            <w:r w:rsidRPr="004228D1">
              <w:rPr>
                <w:rFonts w:ascii="Times New Roman" w:eastAsia="Calibri" w:hAnsi="Times New Roman" w:cs="Times New Roman"/>
                <w:bCs/>
                <w:sz w:val="24"/>
                <w:szCs w:val="24"/>
              </w:rPr>
              <w:t>психологические основы деятельности коллектива, психологические особенности личности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bCs/>
                <w:sz w:val="24"/>
                <w:szCs w:val="24"/>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Cs/>
                <w:i/>
                <w:sz w:val="24"/>
                <w:szCs w:val="24"/>
              </w:rPr>
            </w:pP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iCs/>
                <w:sz w:val="24"/>
                <w:szCs w:val="24"/>
              </w:rPr>
              <w:t>ОК 06</w:t>
            </w:r>
          </w:p>
        </w:tc>
        <w:tc>
          <w:tcPr>
            <w:tcW w:w="3014" w:type="dxa"/>
            <w:tcBorders>
              <w:left w:val="single" w:sz="4" w:space="0" w:color="auto"/>
              <w:bottom w:val="single" w:sz="4" w:space="0" w:color="auto"/>
              <w:right w:val="single" w:sz="4" w:space="0" w:color="auto"/>
            </w:tcBorders>
          </w:tcPr>
          <w:p w:rsidR="004228D1" w:rsidRPr="004228D1" w:rsidRDefault="004228D1" w:rsidP="004228D1">
            <w:pPr>
              <w:suppressAutoHyphens/>
              <w:spacing w:after="0" w:line="240" w:lineRule="auto"/>
              <w:rPr>
                <w:rFonts w:ascii="Times New Roman" w:eastAsia="Calibri" w:hAnsi="Times New Roman" w:cs="Times New Roman"/>
                <w:b/>
                <w:bCs/>
                <w:sz w:val="24"/>
                <w:szCs w:val="24"/>
              </w:rPr>
            </w:pPr>
            <w:r w:rsidRPr="004228D1">
              <w:rPr>
                <w:rFonts w:ascii="Times New Roman" w:eastAsia="Calibri" w:hAnsi="Times New Roman" w:cs="Times New Roman"/>
                <w:bCs/>
                <w:iCs/>
                <w:sz w:val="24"/>
                <w:szCs w:val="24"/>
              </w:rPr>
              <w:t xml:space="preserve">описывать значимость своей </w:t>
            </w:r>
            <w:r w:rsidRPr="004228D1">
              <w:rPr>
                <w:rFonts w:ascii="Times New Roman" w:eastAsia="Calibri" w:hAnsi="Times New Roman" w:cs="Times New Roman"/>
                <w:bCs/>
                <w:i/>
                <w:iCs/>
                <w:sz w:val="24"/>
                <w:szCs w:val="24"/>
              </w:rPr>
              <w:fldChar w:fldCharType="begin"/>
            </w:r>
            <w:r w:rsidRPr="004228D1">
              <w:rPr>
                <w:rFonts w:ascii="Times New Roman" w:eastAsia="Calibri" w:hAnsi="Times New Roman" w:cs="Times New Roman"/>
                <w:bCs/>
                <w:iCs/>
                <w:sz w:val="24"/>
                <w:szCs w:val="24"/>
                <w:lang w:val="en-US"/>
              </w:rPr>
              <w:instrText>REFP</w:instrText>
            </w:r>
            <w:r w:rsidRPr="004228D1">
              <w:rPr>
                <w:rFonts w:ascii="Times New Roman" w:eastAsia="Calibri" w:hAnsi="Times New Roman" w:cs="Times New Roman"/>
                <w:bCs/>
                <w:iCs/>
                <w:sz w:val="24"/>
                <w:szCs w:val="24"/>
              </w:rPr>
              <w:instrText>_</w:instrText>
            </w:r>
            <w:r w:rsidRPr="004228D1">
              <w:rPr>
                <w:rFonts w:ascii="Times New Roman" w:eastAsia="Calibri" w:hAnsi="Times New Roman" w:cs="Times New Roman"/>
                <w:bCs/>
                <w:iCs/>
                <w:sz w:val="24"/>
                <w:szCs w:val="24"/>
                <w:lang w:val="en-US"/>
              </w:rPr>
              <w:instrText>S</w:instrText>
            </w:r>
            <w:r w:rsidRPr="004228D1">
              <w:rPr>
                <w:rFonts w:ascii="Times New Roman" w:eastAsia="Calibri" w:hAnsi="Times New Roman" w:cs="Times New Roman"/>
                <w:bCs/>
                <w:iCs/>
                <w:sz w:val="24"/>
                <w:szCs w:val="24"/>
              </w:rPr>
              <w:instrText>2</w:instrText>
            </w:r>
            <w:r w:rsidRPr="004228D1">
              <w:rPr>
                <w:rFonts w:ascii="Times New Roman" w:eastAsia="Calibri" w:hAnsi="Times New Roman" w:cs="Times New Roman"/>
                <w:bCs/>
                <w:i/>
                <w:iCs/>
                <w:sz w:val="24"/>
                <w:szCs w:val="24"/>
              </w:rPr>
              <w:fldChar w:fldCharType="separate"/>
            </w:r>
            <w:r w:rsidRPr="004228D1">
              <w:rPr>
                <w:rFonts w:ascii="Times New Roman" w:eastAsia="Calibri" w:hAnsi="Times New Roman" w:cs="Times New Roman"/>
                <w:noProof/>
                <w:sz w:val="24"/>
                <w:szCs w:val="24"/>
              </w:rPr>
              <w:t>специальности</w:t>
            </w:r>
            <w:r w:rsidRPr="004228D1">
              <w:rPr>
                <w:rFonts w:ascii="Times New Roman" w:eastAsia="Calibri" w:hAnsi="Times New Roman" w:cs="Times New Roman"/>
                <w:bCs/>
                <w:i/>
                <w:iCs/>
                <w:sz w:val="24"/>
                <w:szCs w:val="24"/>
              </w:rPr>
              <w:fldChar w:fldCharType="end"/>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bCs/>
                <w:iCs/>
                <w:sz w:val="24"/>
                <w:szCs w:val="24"/>
              </w:rPr>
              <w:t>применять стандарты антикоррупционного поведения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uppressAutoHyphens/>
              <w:spacing w:after="0" w:line="240" w:lineRule="auto"/>
              <w:rPr>
                <w:rFonts w:ascii="Times New Roman" w:eastAsia="Calibri" w:hAnsi="Times New Roman" w:cs="Times New Roman"/>
                <w:b/>
                <w:bCs/>
                <w:iCs/>
                <w:sz w:val="24"/>
                <w:szCs w:val="24"/>
              </w:rPr>
            </w:pPr>
            <w:r w:rsidRPr="004228D1">
              <w:rPr>
                <w:rFonts w:ascii="Times New Roman" w:eastAsia="Calibri" w:hAnsi="Times New Roman" w:cs="Times New Roman"/>
                <w:bCs/>
                <w:iCs/>
                <w:sz w:val="24"/>
                <w:szCs w:val="24"/>
              </w:rPr>
              <w:t>сущность гражданско-патриотической позиции, общечеловеческих ценностей</w:t>
            </w:r>
          </w:p>
          <w:p w:rsidR="004228D1" w:rsidRPr="004228D1" w:rsidRDefault="004228D1" w:rsidP="004228D1">
            <w:pPr>
              <w:suppressAutoHyphens/>
              <w:spacing w:after="0" w:line="240" w:lineRule="auto"/>
              <w:rPr>
                <w:rFonts w:ascii="Times New Roman" w:eastAsia="Calibri" w:hAnsi="Times New Roman" w:cs="Times New Roman"/>
                <w:bCs/>
                <w:iCs/>
                <w:sz w:val="24"/>
                <w:szCs w:val="24"/>
              </w:rPr>
            </w:pPr>
            <w:r w:rsidRPr="004228D1">
              <w:rPr>
                <w:rFonts w:ascii="Times New Roman" w:eastAsia="Calibri" w:hAnsi="Times New Roman" w:cs="Times New Roman"/>
                <w:bCs/>
                <w:iCs/>
                <w:sz w:val="24"/>
                <w:szCs w:val="24"/>
              </w:rPr>
              <w:t xml:space="preserve">значимость профессиональной деятельности по </w:t>
            </w:r>
            <w:r w:rsidRPr="004228D1">
              <w:rPr>
                <w:rFonts w:ascii="Times New Roman" w:eastAsia="Calibri" w:hAnsi="Times New Roman" w:cs="Times New Roman"/>
                <w:bCs/>
                <w:i/>
                <w:iCs/>
                <w:sz w:val="24"/>
                <w:szCs w:val="24"/>
              </w:rPr>
              <w:fldChar w:fldCharType="begin"/>
            </w:r>
            <w:r w:rsidRPr="004228D1">
              <w:rPr>
                <w:rFonts w:ascii="Times New Roman" w:eastAsia="Calibri" w:hAnsi="Times New Roman" w:cs="Times New Roman"/>
                <w:bCs/>
                <w:iCs/>
                <w:sz w:val="24"/>
                <w:szCs w:val="24"/>
                <w:lang w:val="en-US"/>
              </w:rPr>
              <w:instrText>REFP</w:instrText>
            </w:r>
            <w:r w:rsidRPr="004228D1">
              <w:rPr>
                <w:rFonts w:ascii="Times New Roman" w:eastAsia="Calibri" w:hAnsi="Times New Roman" w:cs="Times New Roman"/>
                <w:bCs/>
                <w:iCs/>
                <w:sz w:val="24"/>
                <w:szCs w:val="24"/>
              </w:rPr>
              <w:instrText>_</w:instrText>
            </w:r>
            <w:r w:rsidRPr="004228D1">
              <w:rPr>
                <w:rFonts w:ascii="Times New Roman" w:eastAsia="Calibri" w:hAnsi="Times New Roman" w:cs="Times New Roman"/>
                <w:bCs/>
                <w:iCs/>
                <w:sz w:val="24"/>
                <w:szCs w:val="24"/>
                <w:lang w:val="en-US"/>
              </w:rPr>
              <w:instrText>S</w:instrText>
            </w:r>
            <w:r w:rsidRPr="004228D1">
              <w:rPr>
                <w:rFonts w:ascii="Times New Roman" w:eastAsia="Calibri" w:hAnsi="Times New Roman" w:cs="Times New Roman"/>
                <w:bCs/>
                <w:iCs/>
                <w:sz w:val="24"/>
                <w:szCs w:val="24"/>
              </w:rPr>
              <w:instrText>2</w:instrText>
            </w:r>
            <w:r w:rsidRPr="004228D1">
              <w:rPr>
                <w:rFonts w:ascii="Times New Roman" w:eastAsia="Calibri" w:hAnsi="Times New Roman" w:cs="Times New Roman"/>
                <w:bCs/>
                <w:i/>
                <w:iCs/>
                <w:sz w:val="24"/>
                <w:szCs w:val="24"/>
              </w:rPr>
              <w:fldChar w:fldCharType="separate"/>
            </w:r>
            <w:r w:rsidRPr="004228D1">
              <w:rPr>
                <w:rFonts w:ascii="Times New Roman" w:eastAsia="Calibri" w:hAnsi="Times New Roman" w:cs="Times New Roman"/>
                <w:noProof/>
                <w:sz w:val="24"/>
                <w:szCs w:val="24"/>
              </w:rPr>
              <w:t>специальности</w:t>
            </w:r>
            <w:r w:rsidRPr="004228D1">
              <w:rPr>
                <w:rFonts w:ascii="Times New Roman" w:eastAsia="Calibri" w:hAnsi="Times New Roman" w:cs="Times New Roman"/>
                <w:bCs/>
                <w:i/>
                <w:iCs/>
                <w:sz w:val="24"/>
                <w:szCs w:val="24"/>
              </w:rPr>
              <w:fldChar w:fldCharType="end"/>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bCs/>
                <w:iCs/>
                <w:sz w:val="24"/>
                <w:szCs w:val="24"/>
              </w:rPr>
              <w:t xml:space="preserve">стандарты антикоррупционного поведения </w:t>
            </w:r>
            <w:r w:rsidRPr="004228D1">
              <w:rPr>
                <w:rFonts w:ascii="Times New Roman" w:eastAsia="Calibri" w:hAnsi="Times New Roman" w:cs="Times New Roman"/>
                <w:bCs/>
                <w:iCs/>
                <w:sz w:val="24"/>
                <w:szCs w:val="24"/>
              </w:rPr>
              <w:br/>
              <w:t>и последствия его нарушения</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Cs/>
                <w:i/>
                <w:sz w:val="24"/>
                <w:szCs w:val="24"/>
              </w:rPr>
            </w:pP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Times New Roman" w:hAnsi="Times New Roman" w:cs="Times New Roman"/>
                <w:color w:val="000000"/>
                <w:sz w:val="24"/>
                <w:szCs w:val="24"/>
                <w:lang w:eastAsia="ru-RU"/>
              </w:rPr>
              <w:t>ПК.3.1.</w:t>
            </w:r>
          </w:p>
        </w:tc>
        <w:tc>
          <w:tcPr>
            <w:tcW w:w="3014"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находить ценностный аспект учебного знания и информации, обеспечивать его понимание и переживание обучающимися проектирование ситуаций </w:t>
            </w:r>
            <w:r w:rsidRPr="004228D1">
              <w:rPr>
                <w:rFonts w:ascii="Times New Roman" w:eastAsia="Calibri" w:hAnsi="Times New Roman" w:cs="Times New Roman"/>
                <w:sz w:val="24"/>
                <w:szCs w:val="24"/>
              </w:rPr>
              <w:lastRenderedPageBreak/>
              <w:t>и событий, развивающих эмоционально-ценностную сферу ребенка;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формировать и реализовывать образцы и ценности социального поведения, навыки поведения в мире виртуальной реальности и социальных сетях, позитивные образцы поликультурного и толерантного общения;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использовать ресурсы сетевой (цифровой) образовательной среды для решения воспитательных задач;</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проявлять толерантное отношение к представителям разных мировоззрений </w:t>
            </w:r>
            <w:r w:rsidRPr="004228D1">
              <w:rPr>
                <w:rFonts w:ascii="Times New Roman" w:eastAsia="Calibri" w:hAnsi="Times New Roman" w:cs="Times New Roman"/>
                <w:sz w:val="24"/>
                <w:szCs w:val="24"/>
              </w:rPr>
              <w:br/>
              <w:t>и культурных традиций;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организовать деятельность детей по социальному проектированию;</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формулировать цели и задачи воспитания классного коллектива и отдельных обучающихся с учетом возрастных и индивидуальных особенностей;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планировать воспитательную деятельность;</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разрабатывать программу воспитания на основе примерных программ;</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оказывать педагогическую поддержку в процессе адаптации детей к условиям образовательной организации;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создавать условия для самоорганизации обучающихся в воспитательной деятельности,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использовать разнообразные методы, формы, средства </w:t>
            </w:r>
            <w:r w:rsidRPr="004228D1">
              <w:rPr>
                <w:rFonts w:ascii="Times New Roman" w:eastAsia="Calibri" w:hAnsi="Times New Roman" w:cs="Times New Roman"/>
                <w:sz w:val="24"/>
                <w:szCs w:val="24"/>
              </w:rPr>
              <w:lastRenderedPageBreak/>
              <w:t>воспитания при проведении воспитательных мероприятий, акций, детских социально значимых инициатив;</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организовывать детский досуг, вовлекать детей в различные виды общественно-полезной деятельности и детские творческие объединения;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создавать условия для развития ученического самоуправления, формирования благоприятного психологического микроклимата и сотрудничества обучающихся </w:t>
            </w:r>
            <w:r w:rsidRPr="004228D1">
              <w:rPr>
                <w:rFonts w:ascii="Times New Roman" w:eastAsia="Calibri" w:hAnsi="Times New Roman" w:cs="Times New Roman"/>
                <w:sz w:val="24"/>
                <w:szCs w:val="24"/>
              </w:rPr>
              <w:br/>
              <w:t>в классе;</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помогать обучающимся предотвращать и разрешать конфликты;</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взаимодействовать с другими специалистами в рамках психолого-медико-педагогического консилиума;</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использовать воспитательные возможности различных видов деятельности ребёнка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примерные программы воспитания и социализации обучающихся для начального общего образования;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закономерности проектирования и реализации воспитательных программ;</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экспедиций и т.п.);</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современные, в том числе интерактивные, формы и методы воспитательной работы;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способы защиты достоинства и интересов обучающихся, оказавшихся в конфликтной ситуации и/или неблагоприятных условиях;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теоретические и методические основы деятельности классного руководителя;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образцы и ценности социального поведения, поведения в мире виртуальной реальности и социальных сетях;</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основы методики воспитательной работы;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основные принципы </w:t>
            </w:r>
            <w:proofErr w:type="spellStart"/>
            <w:r w:rsidRPr="004228D1">
              <w:rPr>
                <w:rFonts w:ascii="Times New Roman" w:eastAsia="Calibri" w:hAnsi="Times New Roman" w:cs="Times New Roman"/>
                <w:sz w:val="24"/>
                <w:szCs w:val="24"/>
              </w:rPr>
              <w:t>деятельностного</w:t>
            </w:r>
            <w:proofErr w:type="spellEnd"/>
            <w:r w:rsidRPr="004228D1">
              <w:rPr>
                <w:rFonts w:ascii="Times New Roman" w:eastAsia="Calibri" w:hAnsi="Times New Roman" w:cs="Times New Roman"/>
                <w:sz w:val="24"/>
                <w:szCs w:val="24"/>
              </w:rPr>
              <w:t xml:space="preserve"> подхода в воспитании;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современные технологии воспитания;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особенности адаптации обучающихся к условиям начального общего образования;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возрастные особенности обучающихся на ступени начального общего образования;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условия развития ученического самоуправления в общеобразовательной организации;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условия формирования благоприятного психологического микроклимата и сотрудничества обучающихся в классе;</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способы формирования коллектива класса и роль классного руководителя </w:t>
            </w:r>
            <w:r w:rsidRPr="004228D1">
              <w:rPr>
                <w:rFonts w:ascii="Times New Roman" w:eastAsia="Calibri" w:hAnsi="Times New Roman" w:cs="Times New Roman"/>
                <w:sz w:val="24"/>
                <w:szCs w:val="24"/>
              </w:rPr>
              <w:br/>
              <w:t>в этом процессе;</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педагогические и гигиенические требования к организации и проведению различных видов воспитательной работы</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создания, поддержания уклада, атмосферы и традиций жизни образовательной организации;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помощи и поддержки в организации </w:t>
            </w:r>
            <w:r w:rsidRPr="004228D1">
              <w:rPr>
                <w:rFonts w:ascii="Times New Roman" w:eastAsia="Calibri" w:hAnsi="Times New Roman" w:cs="Times New Roman"/>
                <w:sz w:val="24"/>
                <w:szCs w:val="24"/>
              </w:rPr>
              <w:lastRenderedPageBreak/>
              <w:t xml:space="preserve">деятельности ученических органов самоуправления;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определения целей и задач, планирования воспитательной деятельности на основе программ воспитания федерального и иного уровня;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разработки плана воспитательной работы в классе на основе программы воспитания;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проектирования ситуаций и событий, развивающих эмоционально-ценностную сферу ребенка (культуру переживаний и ценностные ориентации ребенка);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планировании, организации и проведения воспитательных мероприятий, акций;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реализации современных, в том числе интерактивных, форм и методов воспитательной работы</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планирования, организации и проведения воспитательных мероприятий с учетом культурных различий детей, половозрастных и индивидуальных особенностей;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регулирования поведения обучающихся для обеспечения безопасной образовательной среды в процессе воспитательной работы;</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проведения в четвертом классе начальной школы (во взаимодействии </w:t>
            </w:r>
            <w:r w:rsidRPr="004228D1">
              <w:rPr>
                <w:rFonts w:ascii="Times New Roman" w:eastAsia="Calibri" w:hAnsi="Times New Roman" w:cs="Times New Roman"/>
                <w:sz w:val="24"/>
                <w:szCs w:val="24"/>
              </w:rPr>
              <w:br/>
            </w:r>
            <w:r w:rsidRPr="004228D1">
              <w:rPr>
                <w:rFonts w:ascii="Times New Roman" w:eastAsia="Calibri" w:hAnsi="Times New Roman" w:cs="Times New Roman"/>
                <w:sz w:val="24"/>
                <w:szCs w:val="24"/>
              </w:rPr>
              <w:lastRenderedPageBreak/>
              <w:t>с психологом) мероприятий по профилактике возможных трудностей адаптации детей к учебно-воспитательному процессу в основной школе;</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соблюдения правовых, нравственных и этических норм, требований профессиональной этики в воспитательной работе</w:t>
            </w: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Times New Roman" w:hAnsi="Times New Roman" w:cs="Times New Roman"/>
                <w:color w:val="000000"/>
                <w:sz w:val="24"/>
                <w:szCs w:val="24"/>
                <w:lang w:eastAsia="ru-RU"/>
              </w:rPr>
              <w:lastRenderedPageBreak/>
              <w:t>ПК.3.2.</w:t>
            </w:r>
          </w:p>
        </w:tc>
        <w:tc>
          <w:tcPr>
            <w:tcW w:w="3014"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диагностировать результаты реализации программы воспитания;</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анализировать результаты реализации программы воспитания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методика педагогического наблюдения, основы интерпретации полученных результатов и формы их представления;</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способы диагностики результатов воспитательной работы</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педагогического наблюдения, диагностики и интерпретации результатов процесса воспитания</w:t>
            </w:r>
          </w:p>
        </w:tc>
      </w:tr>
      <w:tr w:rsidR="004228D1" w:rsidRPr="004228D1" w:rsidTr="00B21244">
        <w:tc>
          <w:tcPr>
            <w:tcW w:w="970"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Times New Roman" w:hAnsi="Times New Roman" w:cs="Times New Roman"/>
                <w:color w:val="000000"/>
                <w:sz w:val="24"/>
                <w:szCs w:val="24"/>
                <w:lang w:eastAsia="ru-RU"/>
              </w:rPr>
              <w:t>ПК.3.3.</w:t>
            </w:r>
          </w:p>
        </w:tc>
        <w:tc>
          <w:tcPr>
            <w:tcW w:w="3014"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находить и использовать методическую литературу, ресурсы сетевой (цифровой) образовательной среды, необходимые для </w:t>
            </w:r>
            <w:r w:rsidRPr="004228D1">
              <w:rPr>
                <w:rFonts w:ascii="Times New Roman" w:eastAsia="Calibri" w:hAnsi="Times New Roman" w:cs="Times New Roman"/>
                <w:sz w:val="24"/>
                <w:szCs w:val="24"/>
              </w:rPr>
              <w:lastRenderedPageBreak/>
              <w:t>воспитательной работы с младшими школьниками;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систематизировать полученные знания в ходе изучения передового педагогического опыта воспитательной работы с младшими школьниками;</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применять и оценивать эффективность образовательных технологий, используемых в процессе воспитания обучающихся</w:t>
            </w:r>
          </w:p>
          <w:p w:rsidR="004228D1" w:rsidRPr="004228D1" w:rsidRDefault="004228D1" w:rsidP="004228D1">
            <w:pPr>
              <w:spacing w:after="0" w:line="240" w:lineRule="auto"/>
              <w:rPr>
                <w:rFonts w:ascii="Times New Roman" w:eastAsia="Calibri" w:hAnsi="Times New Roman" w:cs="Times New Roman"/>
                <w:sz w:val="24"/>
                <w:szCs w:val="24"/>
              </w:rPr>
            </w:pP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 xml:space="preserve">способы систематизации и оценки педагогического опыта с позиции его эффективности в организации воспитательной </w:t>
            </w:r>
            <w:r w:rsidRPr="004228D1">
              <w:rPr>
                <w:rFonts w:ascii="Times New Roman" w:eastAsia="Calibri" w:hAnsi="Times New Roman" w:cs="Times New Roman"/>
                <w:sz w:val="24"/>
                <w:szCs w:val="24"/>
              </w:rPr>
              <w:lastRenderedPageBreak/>
              <w:t>деятельности в начальном общем образовании;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способы анализа и оценки эффективности образовательных технологий в области воспитания обучающихся;</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критерии эффективности применения педагогического опыта и образовательных технологий в области воспитания обучающихся;</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 xml:space="preserve">анализа планов воспитательной работы, методов, приемов и технологий организации деятельности классного руководителя, </w:t>
            </w:r>
            <w:r w:rsidRPr="004228D1">
              <w:rPr>
                <w:rFonts w:ascii="Times New Roman" w:eastAsia="Calibri" w:hAnsi="Times New Roman" w:cs="Times New Roman"/>
                <w:sz w:val="24"/>
                <w:szCs w:val="24"/>
              </w:rPr>
              <w:lastRenderedPageBreak/>
              <w:t>разработки предложений по их коррекции;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систематизации педагогического опыта в области воспитания обучающихся;</w:t>
            </w:r>
          </w:p>
          <w:p w:rsidR="004228D1" w:rsidRPr="004228D1" w:rsidRDefault="004228D1" w:rsidP="004228D1">
            <w:pPr>
              <w:tabs>
                <w:tab w:val="left" w:pos="243"/>
              </w:tabs>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оценки эффективности применения образовательных технологий в области воспитания обучающихся</w:t>
            </w:r>
          </w:p>
        </w:tc>
      </w:tr>
      <w:tr w:rsidR="004228D1" w:rsidRPr="004228D1" w:rsidTr="00B21244">
        <w:tc>
          <w:tcPr>
            <w:tcW w:w="970"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Times New Roman" w:hAnsi="Times New Roman" w:cs="Times New Roman"/>
                <w:color w:val="000000"/>
                <w:sz w:val="24"/>
                <w:szCs w:val="24"/>
                <w:lang w:eastAsia="ru-RU"/>
              </w:rPr>
            </w:pPr>
            <w:r w:rsidRPr="004228D1">
              <w:rPr>
                <w:rFonts w:ascii="Times New Roman" w:eastAsia="Times New Roman" w:hAnsi="Times New Roman" w:cs="Times New Roman"/>
                <w:color w:val="000000"/>
                <w:sz w:val="24"/>
                <w:szCs w:val="24"/>
                <w:lang w:eastAsia="ru-RU"/>
              </w:rPr>
              <w:lastRenderedPageBreak/>
              <w:t>ПК 3.4</w:t>
            </w:r>
          </w:p>
        </w:tc>
        <w:tc>
          <w:tcPr>
            <w:tcW w:w="3014"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анализировать эффективность воспитательного процесса;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осуществлять самоанализ при организации воспитательного процесса;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осуществлять мониторинг и анализ современных психолого-педагогических и методических ресурсов для профессионального роста в организации воспитательной деятельности;</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проектировать траекторию профессионального роста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способы анализа и самоанализа профессионального саморазвития;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способы проектирования траектории профессионального и личностного роста;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способы осуществления деятельности в соответствии с выстроенной траекторией профессионального роста</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образовательные запросы общества и государства в области воспитания обучающихся</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построения траектории профессионального роста на основе результатов анализа эффективности процесса воспитания, самоанализа деятельности в области воспитания обучающихся</w:t>
            </w:r>
          </w:p>
        </w:tc>
      </w:tr>
      <w:tr w:rsidR="004228D1" w:rsidRPr="004228D1" w:rsidTr="00B21244">
        <w:tc>
          <w:tcPr>
            <w:tcW w:w="970"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Times New Roman" w:hAnsi="Times New Roman" w:cs="Times New Roman"/>
                <w:color w:val="000000"/>
                <w:sz w:val="24"/>
                <w:szCs w:val="24"/>
                <w:lang w:eastAsia="ru-RU"/>
              </w:rPr>
            </w:pPr>
            <w:r w:rsidRPr="004228D1">
              <w:rPr>
                <w:rFonts w:ascii="Times New Roman" w:eastAsia="Times New Roman" w:hAnsi="Times New Roman" w:cs="Times New Roman"/>
                <w:color w:val="000000"/>
                <w:sz w:val="24"/>
                <w:szCs w:val="24"/>
                <w:lang w:eastAsia="ru-RU"/>
              </w:rPr>
              <w:t>ПК 3.5</w:t>
            </w:r>
          </w:p>
        </w:tc>
        <w:tc>
          <w:tcPr>
            <w:tcW w:w="3014"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консультировать родителей по вопросам семейного воспитания, социального, психического и физического развития ребенка;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организовывать разнообразные формы взаимодействия с семьей (родительские встречи, консультации, беседы и др.), привлекать родителей к проведению совместных мероприятий;</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изучать особенности семейного воспитания обучающихся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lastRenderedPageBreak/>
              <w:t>особенности планирования, содержание, формы, методы и технологии взаимодействия с родителями обучающихся (их законными представителями)</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определения целей и задач работы с семьей на основе результатов наблюдений за ребенком и изучения особенностей семейного воспитания;</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составления социального паспорта класса и психолого-педагогической характеристики (портрета) личности обучающегося</w:t>
            </w:r>
          </w:p>
        </w:tc>
      </w:tr>
      <w:tr w:rsidR="004228D1" w:rsidRPr="004228D1" w:rsidTr="00B21244">
        <w:tc>
          <w:tcPr>
            <w:tcW w:w="970"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Times New Roman" w:hAnsi="Times New Roman" w:cs="Times New Roman"/>
                <w:color w:val="000000"/>
                <w:sz w:val="24"/>
                <w:szCs w:val="24"/>
                <w:lang w:eastAsia="ru-RU"/>
              </w:rPr>
            </w:pPr>
            <w:r w:rsidRPr="004228D1">
              <w:rPr>
                <w:rFonts w:ascii="Times New Roman" w:eastAsia="Times New Roman" w:hAnsi="Times New Roman" w:cs="Times New Roman"/>
                <w:color w:val="000000"/>
                <w:sz w:val="24"/>
                <w:szCs w:val="24"/>
                <w:lang w:eastAsia="ru-RU"/>
              </w:rPr>
              <w:lastRenderedPageBreak/>
              <w:t>ПК 3.6</w:t>
            </w:r>
          </w:p>
        </w:tc>
        <w:tc>
          <w:tcPr>
            <w:tcW w:w="3014"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формировать навыки толерантного поведения в изменяющейся поликультурной среде;</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строить воспитательную деятельность с учетом культурных различий детей, половозрастных и индивидуальных особенностей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проектировать сетевое воспитательное пространство;</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планировать взаимодействие в рамках сетевого воспитательного пространства;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организовать целенаправленное </w:t>
            </w:r>
            <w:r w:rsidRPr="004228D1">
              <w:rPr>
                <w:rFonts w:ascii="Times New Roman" w:eastAsia="Calibri" w:hAnsi="Times New Roman" w:cs="Times New Roman"/>
                <w:sz w:val="24"/>
                <w:szCs w:val="24"/>
              </w:rPr>
              <w:br/>
              <w:t>и содержательное взаимодействие с учетом возраста и уровня профессионально-педагогической подготовленности целевой аудитории;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использовать разнообразные методы, формы и приемы взаимодействия </w:t>
            </w:r>
            <w:r w:rsidRPr="004228D1">
              <w:rPr>
                <w:rFonts w:ascii="Times New Roman" w:eastAsia="Calibri" w:hAnsi="Times New Roman" w:cs="Times New Roman"/>
                <w:sz w:val="24"/>
                <w:szCs w:val="24"/>
              </w:rPr>
              <w:br/>
              <w:t>с членами педагогического коллектива, представителями администрации по вопросам воспитания обучающихся класса;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создавать детско- взрослые общности обучающихся, их родителей (законных представителей), </w:t>
            </w:r>
            <w:r w:rsidRPr="004228D1">
              <w:rPr>
                <w:rFonts w:ascii="Times New Roman" w:eastAsia="Calibri" w:hAnsi="Times New Roman" w:cs="Times New Roman"/>
                <w:sz w:val="24"/>
                <w:szCs w:val="24"/>
              </w:rPr>
              <w:lastRenderedPageBreak/>
              <w:t>педагогических работников школы, учреждений дополнительного образования детей, учреждений культуры и спорта;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использовать ресурсы сетевой (цифровой) образовательной среды для решения воспитательных задач;</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транслировать передовой педагогический опыт посредством различных форм интерактивного взаимодействия;</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проектировать психологически безопасную и комфортную образовательную среду</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 xml:space="preserve">особенности социальной ситуации развития и воспитания в условиях неопределенности;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особенности сетевого социального проектирования;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технологии сетевого взаимодействия;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технологии интерактивного взаимодействия с партнерами и коллегами;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задачи, содержание, методы, формы организации и процесс взаимодействия </w:t>
            </w:r>
            <w:r w:rsidRPr="004228D1">
              <w:rPr>
                <w:rFonts w:ascii="Times New Roman" w:eastAsia="Calibri" w:hAnsi="Times New Roman" w:cs="Times New Roman"/>
                <w:sz w:val="24"/>
                <w:szCs w:val="24"/>
              </w:rPr>
              <w:br/>
              <w:t>с коллегами и социальными партнерами (организациями образования, культуры, родителями, лицами их заменяющими) по вопросам воспитания учащихся;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основы делового общения;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цели и специфику детских общественных организаций и объединений федерального, регионального и иного уровня;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способы сотрудничества с другими педагогическими работниками и другими специалистами в </w:t>
            </w:r>
            <w:r w:rsidRPr="004228D1">
              <w:rPr>
                <w:rFonts w:ascii="Times New Roman" w:eastAsia="Calibri" w:hAnsi="Times New Roman" w:cs="Times New Roman"/>
                <w:sz w:val="24"/>
                <w:szCs w:val="24"/>
              </w:rPr>
              <w:lastRenderedPageBreak/>
              <w:t>решении воспитательных задач;</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задачи и содержание семейного, общественного и государственного воспитания;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особенности современной семьи;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основы </w:t>
            </w:r>
            <w:proofErr w:type="spellStart"/>
            <w:r w:rsidRPr="004228D1">
              <w:rPr>
                <w:rFonts w:ascii="Times New Roman" w:eastAsia="Calibri" w:hAnsi="Times New Roman" w:cs="Times New Roman"/>
                <w:sz w:val="24"/>
                <w:szCs w:val="24"/>
              </w:rPr>
              <w:t>конфликтологии</w:t>
            </w:r>
            <w:proofErr w:type="spellEnd"/>
            <w:r w:rsidRPr="004228D1">
              <w:rPr>
                <w:rFonts w:ascii="Times New Roman" w:eastAsia="Calibri" w:hAnsi="Times New Roman" w:cs="Times New Roman"/>
                <w:sz w:val="24"/>
                <w:szCs w:val="24"/>
              </w:rPr>
              <w:t>, психологии общения</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организации и проведения мероприятий за пределами территории образовательной организации (экскурсий, походов, экспедиций и т.п.);</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проявления толерантного отношения к представителям разных мировоззрений </w:t>
            </w:r>
            <w:r w:rsidRPr="004228D1">
              <w:rPr>
                <w:rFonts w:ascii="Times New Roman" w:eastAsia="Calibri" w:hAnsi="Times New Roman" w:cs="Times New Roman"/>
                <w:sz w:val="24"/>
                <w:szCs w:val="24"/>
              </w:rPr>
              <w:br/>
              <w:t>и культурных традиций;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проектирования сетевого воспитательного пространства;</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 xml:space="preserve">планирования взаимодействия </w:t>
            </w:r>
            <w:r w:rsidRPr="004228D1">
              <w:rPr>
                <w:rFonts w:ascii="Times New Roman" w:eastAsia="Calibri" w:hAnsi="Times New Roman" w:cs="Times New Roman"/>
                <w:sz w:val="24"/>
                <w:szCs w:val="24"/>
              </w:rPr>
              <w:br/>
              <w:t>в рамках сетевого воспитательного пространства; 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tc>
      </w:tr>
    </w:tbl>
    <w:p w:rsidR="004228D1" w:rsidRPr="004228D1" w:rsidRDefault="004228D1" w:rsidP="004228D1">
      <w:pPr>
        <w:spacing w:after="0" w:line="240" w:lineRule="auto"/>
        <w:ind w:firstLine="709"/>
        <w:rPr>
          <w:rFonts w:ascii="Times New Roman" w:eastAsia="Times New Roman" w:hAnsi="Times New Roman" w:cs="Times New Roman"/>
          <w:sz w:val="24"/>
          <w:szCs w:val="24"/>
          <w:lang w:eastAsia="ru-RU"/>
        </w:rPr>
      </w:pPr>
    </w:p>
    <w:p w:rsidR="0044506F" w:rsidRPr="0044506F" w:rsidRDefault="004228D1" w:rsidP="004705FB">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4506F" w:rsidRPr="0044506F">
        <w:rPr>
          <w:rFonts w:ascii="Times New Roman" w:hAnsi="Times New Roman" w:cs="Times New Roman"/>
          <w:sz w:val="24"/>
          <w:szCs w:val="24"/>
          <w:lang w:eastAsia="ru-RU"/>
        </w:rPr>
        <w:t>. Количество часов, отводимое на освоение профессионального модуля</w:t>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Всего часов </w:t>
      </w:r>
      <w:r w:rsidR="002C55A1">
        <w:rPr>
          <w:rFonts w:ascii="Times New Roman" w:hAnsi="Times New Roman" w:cs="Times New Roman"/>
          <w:sz w:val="24"/>
          <w:szCs w:val="24"/>
          <w:lang w:eastAsia="ru-RU"/>
        </w:rPr>
        <w:t xml:space="preserve">- </w:t>
      </w:r>
      <w:r w:rsidR="004705FB">
        <w:rPr>
          <w:rFonts w:ascii="Times New Roman" w:hAnsi="Times New Roman" w:cs="Times New Roman"/>
          <w:sz w:val="24"/>
          <w:szCs w:val="24"/>
          <w:lang w:eastAsia="ru-RU"/>
        </w:rPr>
        <w:t>415</w:t>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в том числе в форме практической </w:t>
      </w:r>
      <w:r w:rsidR="002C55A1">
        <w:rPr>
          <w:rFonts w:ascii="Times New Roman" w:hAnsi="Times New Roman" w:cs="Times New Roman"/>
          <w:sz w:val="24"/>
          <w:szCs w:val="24"/>
          <w:lang w:eastAsia="ru-RU"/>
        </w:rPr>
        <w:t>подготовки - 74</w:t>
      </w:r>
    </w:p>
    <w:p w:rsidR="004705FB"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Из них на освоение МДК</w:t>
      </w:r>
      <w:r w:rsidR="00185538">
        <w:rPr>
          <w:rFonts w:ascii="Times New Roman" w:hAnsi="Times New Roman" w:cs="Times New Roman"/>
          <w:sz w:val="24"/>
          <w:szCs w:val="24"/>
          <w:lang w:eastAsia="ru-RU"/>
        </w:rPr>
        <w:t>.</w:t>
      </w:r>
      <w:r w:rsidR="004705FB">
        <w:rPr>
          <w:rFonts w:ascii="Times New Roman" w:hAnsi="Times New Roman" w:cs="Times New Roman"/>
          <w:sz w:val="24"/>
          <w:szCs w:val="24"/>
          <w:lang w:eastAsia="ru-RU"/>
        </w:rPr>
        <w:t xml:space="preserve"> 03.01</w:t>
      </w:r>
      <w:r w:rsidR="00185538">
        <w:rPr>
          <w:rFonts w:ascii="Times New Roman" w:hAnsi="Times New Roman" w:cs="Times New Roman"/>
          <w:sz w:val="24"/>
          <w:szCs w:val="24"/>
          <w:lang w:eastAsia="ru-RU"/>
        </w:rPr>
        <w:t>.</w:t>
      </w:r>
      <w:r w:rsidR="004705FB">
        <w:rPr>
          <w:rFonts w:ascii="Times New Roman" w:hAnsi="Times New Roman" w:cs="Times New Roman"/>
          <w:sz w:val="24"/>
          <w:szCs w:val="24"/>
          <w:lang w:eastAsia="ru-RU"/>
        </w:rPr>
        <w:t xml:space="preserve"> </w:t>
      </w:r>
      <w:r w:rsidR="004705FB">
        <w:rPr>
          <w:rFonts w:ascii="Times New Roman" w:hAnsi="Times New Roman" w:cs="Times New Roman"/>
          <w:sz w:val="24"/>
          <w:szCs w:val="24"/>
          <w:lang w:eastAsia="ru-RU"/>
        </w:rPr>
        <w:tab/>
      </w:r>
      <w:r w:rsidR="002C55A1">
        <w:rPr>
          <w:rFonts w:ascii="Times New Roman" w:hAnsi="Times New Roman" w:cs="Times New Roman"/>
          <w:sz w:val="24"/>
          <w:szCs w:val="24"/>
          <w:lang w:eastAsia="ru-RU"/>
        </w:rPr>
        <w:t xml:space="preserve">- </w:t>
      </w:r>
      <w:r w:rsidR="004705FB">
        <w:rPr>
          <w:rFonts w:ascii="Times New Roman" w:hAnsi="Times New Roman" w:cs="Times New Roman"/>
          <w:sz w:val="24"/>
          <w:szCs w:val="24"/>
          <w:lang w:eastAsia="ru-RU"/>
        </w:rPr>
        <w:t>101</w:t>
      </w:r>
    </w:p>
    <w:p w:rsidR="0044506F" w:rsidRPr="0044506F" w:rsidRDefault="004705FB" w:rsidP="004705FB">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МДК 03.</w:t>
      </w:r>
      <w:r w:rsidR="002C55A1">
        <w:rPr>
          <w:rFonts w:ascii="Times New Roman" w:hAnsi="Times New Roman" w:cs="Times New Roman"/>
          <w:sz w:val="24"/>
          <w:szCs w:val="24"/>
          <w:lang w:eastAsia="ru-RU"/>
        </w:rPr>
        <w:t>02. -</w:t>
      </w:r>
      <w:r>
        <w:rPr>
          <w:rFonts w:ascii="Times New Roman" w:hAnsi="Times New Roman" w:cs="Times New Roman"/>
          <w:sz w:val="24"/>
          <w:szCs w:val="24"/>
          <w:lang w:eastAsia="ru-RU"/>
        </w:rPr>
        <w:t xml:space="preserve"> 122</w:t>
      </w:r>
      <w:r w:rsidR="0044506F" w:rsidRPr="0044506F">
        <w:rPr>
          <w:rFonts w:ascii="Times New Roman" w:hAnsi="Times New Roman" w:cs="Times New Roman"/>
          <w:sz w:val="24"/>
          <w:szCs w:val="24"/>
          <w:lang w:eastAsia="ru-RU"/>
        </w:rPr>
        <w:tab/>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в том числе самостоятельная работа </w:t>
      </w:r>
      <w:r w:rsidR="002C55A1">
        <w:rPr>
          <w:rFonts w:ascii="Times New Roman" w:hAnsi="Times New Roman" w:cs="Times New Roman"/>
          <w:sz w:val="24"/>
          <w:szCs w:val="24"/>
          <w:lang w:eastAsia="ru-RU"/>
        </w:rPr>
        <w:t>-</w:t>
      </w:r>
      <w:r w:rsidRPr="0044506F">
        <w:rPr>
          <w:rFonts w:ascii="Times New Roman" w:hAnsi="Times New Roman" w:cs="Times New Roman"/>
          <w:sz w:val="24"/>
          <w:szCs w:val="24"/>
          <w:lang w:eastAsia="ru-RU"/>
        </w:rPr>
        <w:tab/>
      </w:r>
      <w:r w:rsidR="004705FB">
        <w:rPr>
          <w:rFonts w:ascii="Times New Roman" w:hAnsi="Times New Roman" w:cs="Times New Roman"/>
          <w:sz w:val="24"/>
          <w:szCs w:val="24"/>
          <w:lang w:eastAsia="ru-RU"/>
        </w:rPr>
        <w:t>37</w:t>
      </w:r>
      <w:r w:rsidRPr="0044506F">
        <w:rPr>
          <w:rFonts w:ascii="Times New Roman" w:hAnsi="Times New Roman" w:cs="Times New Roman"/>
          <w:sz w:val="24"/>
          <w:szCs w:val="24"/>
          <w:lang w:eastAsia="ru-RU"/>
        </w:rPr>
        <w:tab/>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практики, в том числе </w:t>
      </w:r>
      <w:r w:rsidR="002C55A1" w:rsidRPr="0044506F">
        <w:rPr>
          <w:rFonts w:ascii="Times New Roman" w:hAnsi="Times New Roman" w:cs="Times New Roman"/>
          <w:sz w:val="24"/>
          <w:szCs w:val="24"/>
          <w:lang w:eastAsia="ru-RU"/>
        </w:rPr>
        <w:t>учебная -</w:t>
      </w:r>
      <w:r w:rsidRPr="0044506F">
        <w:rPr>
          <w:rFonts w:ascii="Times New Roman" w:hAnsi="Times New Roman" w:cs="Times New Roman"/>
          <w:sz w:val="24"/>
          <w:szCs w:val="24"/>
          <w:lang w:eastAsia="ru-RU"/>
        </w:rPr>
        <w:tab/>
        <w:t>72</w:t>
      </w:r>
      <w:r w:rsidRPr="0044506F">
        <w:rPr>
          <w:rFonts w:ascii="Times New Roman" w:hAnsi="Times New Roman" w:cs="Times New Roman"/>
          <w:sz w:val="24"/>
          <w:szCs w:val="24"/>
          <w:lang w:eastAsia="ru-RU"/>
        </w:rPr>
        <w:tab/>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производственная </w:t>
      </w:r>
      <w:r w:rsidRPr="0044506F">
        <w:rPr>
          <w:rFonts w:ascii="Times New Roman" w:hAnsi="Times New Roman" w:cs="Times New Roman"/>
          <w:sz w:val="24"/>
          <w:szCs w:val="24"/>
          <w:lang w:eastAsia="ru-RU"/>
        </w:rPr>
        <w:tab/>
      </w:r>
      <w:r w:rsidR="002C55A1">
        <w:rPr>
          <w:rFonts w:ascii="Times New Roman" w:hAnsi="Times New Roman" w:cs="Times New Roman"/>
          <w:sz w:val="24"/>
          <w:szCs w:val="24"/>
          <w:lang w:eastAsia="ru-RU"/>
        </w:rPr>
        <w:t>-</w:t>
      </w:r>
      <w:r w:rsidRPr="0044506F">
        <w:rPr>
          <w:rFonts w:ascii="Times New Roman" w:hAnsi="Times New Roman" w:cs="Times New Roman"/>
          <w:sz w:val="24"/>
          <w:szCs w:val="24"/>
          <w:lang w:eastAsia="ru-RU"/>
        </w:rPr>
        <w:tab/>
        <w:t>108</w:t>
      </w:r>
      <w:r w:rsidRPr="0044506F">
        <w:rPr>
          <w:rFonts w:ascii="Times New Roman" w:hAnsi="Times New Roman" w:cs="Times New Roman"/>
          <w:sz w:val="24"/>
          <w:szCs w:val="24"/>
          <w:lang w:eastAsia="ru-RU"/>
        </w:rPr>
        <w:tab/>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Промежуточная аттестация </w:t>
      </w:r>
      <w:r w:rsidR="004705FB">
        <w:rPr>
          <w:rFonts w:ascii="Times New Roman" w:hAnsi="Times New Roman" w:cs="Times New Roman"/>
          <w:sz w:val="24"/>
          <w:szCs w:val="24"/>
          <w:lang w:eastAsia="ru-RU"/>
        </w:rPr>
        <w:t xml:space="preserve"> 12</w:t>
      </w:r>
      <w:r w:rsidRPr="0044506F">
        <w:rPr>
          <w:rFonts w:ascii="Times New Roman" w:hAnsi="Times New Roman" w:cs="Times New Roman"/>
          <w:sz w:val="24"/>
          <w:szCs w:val="24"/>
          <w:lang w:eastAsia="ru-RU"/>
        </w:rPr>
        <w:t xml:space="preserve"> .</w:t>
      </w:r>
    </w:p>
    <w:p w:rsidR="0044506F" w:rsidRPr="0044506F" w:rsidRDefault="0044506F" w:rsidP="0044506F">
      <w:pPr>
        <w:rPr>
          <w:rFonts w:ascii="Times New Roman" w:hAnsi="Times New Roman" w:cs="Times New Roman"/>
          <w:sz w:val="24"/>
          <w:szCs w:val="24"/>
          <w:lang w:eastAsia="ru-RU"/>
        </w:rPr>
        <w:sectPr w:rsidR="0044506F" w:rsidRPr="0044506F" w:rsidSect="00D97B54">
          <w:footerReference w:type="default" r:id="rId9"/>
          <w:footerReference w:type="first" r:id="rId10"/>
          <w:pgSz w:w="11907" w:h="16840"/>
          <w:pgMar w:top="1134" w:right="851" w:bottom="992" w:left="1418" w:header="709" w:footer="709" w:gutter="0"/>
          <w:cols w:space="720"/>
          <w:titlePg/>
          <w:docGrid w:linePitch="299"/>
        </w:sectPr>
      </w:pPr>
    </w:p>
    <w:p w:rsidR="0044506F" w:rsidRPr="00E55634" w:rsidRDefault="0044506F" w:rsidP="00E55634">
      <w:pPr>
        <w:pStyle w:val="1"/>
        <w:rPr>
          <w:rFonts w:ascii="Times New Roman" w:hAnsi="Times New Roman" w:cs="Times New Roman"/>
          <w:b/>
          <w:color w:val="auto"/>
          <w:sz w:val="24"/>
          <w:szCs w:val="24"/>
        </w:rPr>
      </w:pPr>
      <w:bookmarkStart w:id="2" w:name="_Toc160178387"/>
      <w:r w:rsidRPr="00E55634">
        <w:rPr>
          <w:rFonts w:ascii="Times New Roman" w:hAnsi="Times New Roman" w:cs="Times New Roman"/>
          <w:b/>
          <w:color w:val="auto"/>
          <w:sz w:val="24"/>
          <w:szCs w:val="24"/>
        </w:rPr>
        <w:lastRenderedPageBreak/>
        <w:t>2</w:t>
      </w:r>
      <w:r w:rsidR="004705FB" w:rsidRPr="00E55634">
        <w:rPr>
          <w:rFonts w:ascii="Times New Roman" w:hAnsi="Times New Roman" w:cs="Times New Roman"/>
          <w:b/>
          <w:color w:val="auto"/>
          <w:sz w:val="24"/>
          <w:szCs w:val="24"/>
        </w:rPr>
        <w:t>. СТРУКТУРА И СОДЕРЖАНИЕ ПРОФЕССИОНАЛЬНОГО МОДУЛЯ</w:t>
      </w:r>
      <w:bookmarkEnd w:id="2"/>
    </w:p>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2.1. Структура профессионального модуля </w:t>
      </w:r>
    </w:p>
    <w:tbl>
      <w:tblPr>
        <w:tblW w:w="4253" w:type="pct"/>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2"/>
        <w:gridCol w:w="2924"/>
        <w:gridCol w:w="1324"/>
        <w:gridCol w:w="1014"/>
        <w:gridCol w:w="866"/>
        <w:gridCol w:w="1277"/>
        <w:gridCol w:w="822"/>
        <w:gridCol w:w="1014"/>
        <w:gridCol w:w="715"/>
        <w:gridCol w:w="710"/>
        <w:gridCol w:w="855"/>
      </w:tblGrid>
      <w:tr w:rsidR="0044506F" w:rsidRPr="0044506F" w:rsidTr="005177DB">
        <w:trPr>
          <w:trHeight w:val="484"/>
        </w:trPr>
        <w:tc>
          <w:tcPr>
            <w:tcW w:w="796" w:type="pct"/>
            <w:vMerge w:val="restar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bookmarkStart w:id="3" w:name="_Hlk128565899"/>
            <w:r w:rsidRPr="0044506F">
              <w:rPr>
                <w:rFonts w:ascii="Times New Roman" w:hAnsi="Times New Roman" w:cs="Times New Roman"/>
                <w:sz w:val="24"/>
                <w:szCs w:val="24"/>
                <w:lang w:eastAsia="ru-RU"/>
              </w:rPr>
              <w:t>Коды профессиональных и общих компетенций</w:t>
            </w:r>
          </w:p>
        </w:tc>
        <w:tc>
          <w:tcPr>
            <w:tcW w:w="1067" w:type="pct"/>
            <w:vMerge w:val="restar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Наименования разделов профессионального модуля</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Всего, час.</w:t>
            </w:r>
          </w:p>
        </w:tc>
        <w:tc>
          <w:tcPr>
            <w:tcW w:w="37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В </w:t>
            </w:r>
            <w:proofErr w:type="spellStart"/>
            <w:r w:rsidRPr="0044506F">
              <w:rPr>
                <w:rFonts w:ascii="Times New Roman" w:hAnsi="Times New Roman" w:cs="Times New Roman"/>
                <w:sz w:val="24"/>
                <w:szCs w:val="24"/>
                <w:lang w:eastAsia="ru-RU"/>
              </w:rPr>
              <w:t>т.ч</w:t>
            </w:r>
            <w:proofErr w:type="spellEnd"/>
            <w:r w:rsidRPr="0044506F">
              <w:rPr>
                <w:rFonts w:ascii="Times New Roman" w:hAnsi="Times New Roman" w:cs="Times New Roman"/>
                <w:sz w:val="24"/>
                <w:szCs w:val="24"/>
                <w:lang w:eastAsia="ru-RU"/>
              </w:rPr>
              <w:t>. в форме практической подготовки</w:t>
            </w:r>
          </w:p>
        </w:tc>
        <w:tc>
          <w:tcPr>
            <w:tcW w:w="2283" w:type="pct"/>
            <w:gridSpan w:val="7"/>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Объем профессионального модуля, </w:t>
            </w:r>
            <w:proofErr w:type="spellStart"/>
            <w:r w:rsidRPr="0044506F">
              <w:rPr>
                <w:rFonts w:ascii="Times New Roman" w:hAnsi="Times New Roman" w:cs="Times New Roman"/>
                <w:sz w:val="24"/>
                <w:szCs w:val="24"/>
                <w:lang w:eastAsia="ru-RU"/>
              </w:rPr>
              <w:t>ак</w:t>
            </w:r>
            <w:proofErr w:type="spellEnd"/>
            <w:r w:rsidRPr="0044506F">
              <w:rPr>
                <w:rFonts w:ascii="Times New Roman" w:hAnsi="Times New Roman" w:cs="Times New Roman"/>
                <w:sz w:val="24"/>
                <w:szCs w:val="24"/>
                <w:lang w:eastAsia="ru-RU"/>
              </w:rPr>
              <w:t>. час.</w:t>
            </w:r>
          </w:p>
        </w:tc>
      </w:tr>
      <w:tr w:rsidR="0044506F" w:rsidRPr="0044506F" w:rsidTr="005177DB">
        <w:trPr>
          <w:trHeight w:val="58"/>
        </w:trPr>
        <w:tc>
          <w:tcPr>
            <w:tcW w:w="796"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1067"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1712" w:type="pct"/>
            <w:gridSpan w:val="5"/>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Обучение по МДК</w:t>
            </w:r>
          </w:p>
        </w:tc>
        <w:tc>
          <w:tcPr>
            <w:tcW w:w="5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Практики</w:t>
            </w:r>
          </w:p>
        </w:tc>
      </w:tr>
      <w:tr w:rsidR="0044506F" w:rsidRPr="0044506F" w:rsidTr="005177DB">
        <w:tc>
          <w:tcPr>
            <w:tcW w:w="796"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1067"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16" w:type="pct"/>
            <w:vMerge w:val="restar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Всего</w:t>
            </w:r>
          </w:p>
          <w:p w:rsidR="0044506F" w:rsidRPr="0044506F" w:rsidRDefault="0044506F" w:rsidP="0044506F">
            <w:pPr>
              <w:rPr>
                <w:rFonts w:ascii="Times New Roman" w:hAnsi="Times New Roman" w:cs="Times New Roman"/>
                <w:sz w:val="24"/>
                <w:szCs w:val="24"/>
                <w:lang w:eastAsia="ru-RU"/>
              </w:rPr>
            </w:pPr>
          </w:p>
        </w:tc>
        <w:tc>
          <w:tcPr>
            <w:tcW w:w="1396" w:type="pct"/>
            <w:gridSpan w:val="4"/>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В том числе</w:t>
            </w:r>
          </w:p>
        </w:tc>
        <w:tc>
          <w:tcPr>
            <w:tcW w:w="571" w:type="pct"/>
            <w:gridSpan w:val="2"/>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r>
      <w:tr w:rsidR="005177DB" w:rsidRPr="0044506F" w:rsidTr="005177DB">
        <w:trPr>
          <w:cantSplit/>
          <w:trHeight w:val="2028"/>
        </w:trPr>
        <w:tc>
          <w:tcPr>
            <w:tcW w:w="796"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1067"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textDirection w:val="btLr"/>
            <w:vAlign w:val="center"/>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Лабораторных </w:t>
            </w:r>
            <w:r w:rsidRPr="0044506F">
              <w:rPr>
                <w:rFonts w:ascii="Times New Roman" w:hAnsi="Times New Roman" w:cs="Times New Roman"/>
                <w:sz w:val="24"/>
                <w:szCs w:val="24"/>
                <w:lang w:eastAsia="ru-RU"/>
              </w:rPr>
              <w:br/>
              <w:t xml:space="preserve">и практических </w:t>
            </w:r>
            <w:r w:rsidRPr="0044506F">
              <w:rPr>
                <w:rFonts w:ascii="Times New Roman" w:hAnsi="Times New Roman" w:cs="Times New Roman"/>
                <w:sz w:val="24"/>
                <w:szCs w:val="24"/>
                <w:lang w:eastAsia="ru-RU"/>
              </w:rPr>
              <w:br/>
              <w:t>занятий</w:t>
            </w:r>
          </w:p>
        </w:tc>
        <w:tc>
          <w:tcPr>
            <w:tcW w:w="300" w:type="pct"/>
            <w:tcBorders>
              <w:top w:val="single" w:sz="4" w:space="0" w:color="auto"/>
              <w:left w:val="single" w:sz="4" w:space="0" w:color="auto"/>
              <w:bottom w:val="single" w:sz="4" w:space="0" w:color="auto"/>
              <w:right w:val="single" w:sz="4" w:space="0" w:color="auto"/>
            </w:tcBorders>
            <w:textDirection w:val="btLr"/>
            <w:vAlign w:val="center"/>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Курсовых работ (проектов)</w:t>
            </w:r>
          </w:p>
        </w:tc>
        <w:tc>
          <w:tcPr>
            <w:tcW w:w="370" w:type="pct"/>
            <w:tcBorders>
              <w:top w:val="single" w:sz="4" w:space="0" w:color="auto"/>
              <w:left w:val="single" w:sz="4" w:space="0" w:color="auto"/>
              <w:bottom w:val="single" w:sz="4" w:space="0" w:color="auto"/>
              <w:right w:val="single" w:sz="4" w:space="0" w:color="auto"/>
            </w:tcBorders>
            <w:textDirection w:val="btLr"/>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Самостоятельная работа</w:t>
            </w:r>
          </w:p>
        </w:tc>
        <w:tc>
          <w:tcPr>
            <w:tcW w:w="261" w:type="pct"/>
            <w:tcBorders>
              <w:top w:val="single" w:sz="4" w:space="0" w:color="auto"/>
              <w:left w:val="single" w:sz="4" w:space="0" w:color="auto"/>
              <w:bottom w:val="single" w:sz="4" w:space="0" w:color="auto"/>
              <w:right w:val="single" w:sz="4" w:space="0" w:color="auto"/>
            </w:tcBorders>
            <w:textDirection w:val="btLr"/>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Промежуточная аттестация</w:t>
            </w:r>
          </w:p>
        </w:tc>
        <w:tc>
          <w:tcPr>
            <w:tcW w:w="259" w:type="pct"/>
            <w:tcBorders>
              <w:top w:val="single" w:sz="4" w:space="0" w:color="auto"/>
              <w:left w:val="single" w:sz="4" w:space="0" w:color="auto"/>
              <w:bottom w:val="single" w:sz="4" w:space="0" w:color="auto"/>
              <w:right w:val="single" w:sz="4" w:space="0" w:color="auto"/>
            </w:tcBorders>
            <w:textDirection w:val="btLr"/>
            <w:vAlign w:val="center"/>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Учебная</w:t>
            </w:r>
          </w:p>
        </w:tc>
        <w:tc>
          <w:tcPr>
            <w:tcW w:w="312" w:type="pct"/>
            <w:tcBorders>
              <w:top w:val="single" w:sz="4" w:space="0" w:color="auto"/>
              <w:left w:val="single" w:sz="4" w:space="0" w:color="auto"/>
              <w:bottom w:val="single" w:sz="4" w:space="0" w:color="auto"/>
              <w:right w:val="single" w:sz="4" w:space="0" w:color="auto"/>
            </w:tcBorders>
            <w:textDirection w:val="btLr"/>
            <w:vAlign w:val="center"/>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Производственная</w:t>
            </w:r>
          </w:p>
        </w:tc>
      </w:tr>
      <w:tr w:rsidR="005177DB" w:rsidRPr="0044506F" w:rsidTr="005177DB">
        <w:trPr>
          <w:trHeight w:val="415"/>
        </w:trPr>
        <w:tc>
          <w:tcPr>
            <w:tcW w:w="796"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w:t>
            </w:r>
          </w:p>
        </w:tc>
        <w:tc>
          <w:tcPr>
            <w:tcW w:w="1067"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483"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3</w:t>
            </w:r>
          </w:p>
        </w:tc>
        <w:tc>
          <w:tcPr>
            <w:tcW w:w="370"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4</w:t>
            </w:r>
          </w:p>
        </w:tc>
        <w:tc>
          <w:tcPr>
            <w:tcW w:w="316"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5</w:t>
            </w:r>
          </w:p>
        </w:tc>
        <w:tc>
          <w:tcPr>
            <w:tcW w:w="466"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6</w:t>
            </w:r>
          </w:p>
        </w:tc>
        <w:tc>
          <w:tcPr>
            <w:tcW w:w="300"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w:t>
            </w:r>
          </w:p>
        </w:tc>
        <w:tc>
          <w:tcPr>
            <w:tcW w:w="370"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8</w:t>
            </w:r>
          </w:p>
        </w:tc>
        <w:tc>
          <w:tcPr>
            <w:tcW w:w="261"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9</w:t>
            </w:r>
          </w:p>
        </w:tc>
        <w:tc>
          <w:tcPr>
            <w:tcW w:w="259"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11</w:t>
            </w:r>
          </w:p>
        </w:tc>
      </w:tr>
      <w:tr w:rsidR="005177DB" w:rsidRPr="0044506F" w:rsidTr="005177DB">
        <w:tc>
          <w:tcPr>
            <w:tcW w:w="79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ПК 3.1– 3.6, ОК 01–07, ОК 09</w:t>
            </w:r>
          </w:p>
        </w:tc>
        <w:tc>
          <w:tcPr>
            <w:tcW w:w="1067" w:type="pct"/>
            <w:tcBorders>
              <w:top w:val="single" w:sz="4" w:space="0" w:color="auto"/>
              <w:left w:val="single" w:sz="4" w:space="0" w:color="auto"/>
              <w:bottom w:val="single" w:sz="4" w:space="0" w:color="auto"/>
              <w:right w:val="single" w:sz="4" w:space="0" w:color="auto"/>
            </w:tcBorders>
            <w:hideMark/>
          </w:tcPr>
          <w:p w:rsidR="0044506F" w:rsidRPr="0044506F" w:rsidRDefault="004705FB"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МДК.03</w:t>
            </w:r>
            <w:r w:rsidR="0044506F" w:rsidRPr="0044506F">
              <w:rPr>
                <w:rFonts w:ascii="Times New Roman" w:hAnsi="Times New Roman" w:cs="Times New Roman"/>
                <w:sz w:val="24"/>
                <w:szCs w:val="24"/>
                <w:lang w:eastAsia="ru-RU"/>
              </w:rPr>
              <w:t>.01. Современные программы и технологии воспитания обучающихся начальных классов</w:t>
            </w:r>
          </w:p>
        </w:tc>
        <w:tc>
          <w:tcPr>
            <w:tcW w:w="483" w:type="pct"/>
            <w:tcBorders>
              <w:top w:val="single" w:sz="4" w:space="0" w:color="auto"/>
              <w:left w:val="single" w:sz="4" w:space="0" w:color="auto"/>
              <w:bottom w:val="single" w:sz="4" w:space="0" w:color="auto"/>
              <w:right w:val="single" w:sz="4" w:space="0" w:color="auto"/>
            </w:tcBorders>
            <w:hideMark/>
          </w:tcPr>
          <w:p w:rsidR="0044506F" w:rsidRPr="0044506F" w:rsidRDefault="004705FB"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101</w:t>
            </w:r>
          </w:p>
        </w:tc>
        <w:tc>
          <w:tcPr>
            <w:tcW w:w="370"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8</w:t>
            </w:r>
            <w:r w:rsidR="0044506F" w:rsidRPr="0044506F">
              <w:rPr>
                <w:rFonts w:ascii="Times New Roman" w:hAnsi="Times New Roman" w:cs="Times New Roman"/>
                <w:sz w:val="24"/>
                <w:szCs w:val="24"/>
                <w:lang w:eastAsia="ru-RU"/>
              </w:rPr>
              <w:t>4</w:t>
            </w:r>
          </w:p>
        </w:tc>
        <w:tc>
          <w:tcPr>
            <w:tcW w:w="316"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5</w:t>
            </w:r>
            <w:r w:rsidR="0044506F" w:rsidRPr="0044506F">
              <w:rPr>
                <w:rFonts w:ascii="Times New Roman" w:hAnsi="Times New Roman" w:cs="Times New Roman"/>
                <w:sz w:val="24"/>
                <w:szCs w:val="24"/>
                <w:lang w:eastAsia="ru-RU"/>
              </w:rPr>
              <w:t>0</w:t>
            </w:r>
          </w:p>
        </w:tc>
        <w:tc>
          <w:tcPr>
            <w:tcW w:w="46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34</w:t>
            </w:r>
          </w:p>
        </w:tc>
        <w:tc>
          <w:tcPr>
            <w:tcW w:w="300"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261"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259"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r>
      <w:tr w:rsidR="005177DB" w:rsidRPr="0044506F" w:rsidTr="005177DB">
        <w:trPr>
          <w:trHeight w:val="314"/>
        </w:trPr>
        <w:tc>
          <w:tcPr>
            <w:tcW w:w="79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ПК 3.1–3.6, ОК 01–07, ОК 09</w:t>
            </w:r>
          </w:p>
        </w:tc>
        <w:tc>
          <w:tcPr>
            <w:tcW w:w="1067" w:type="pct"/>
            <w:tcBorders>
              <w:top w:val="single" w:sz="4" w:space="0" w:color="auto"/>
              <w:left w:val="single" w:sz="4" w:space="0" w:color="auto"/>
              <w:bottom w:val="single" w:sz="4" w:space="0" w:color="auto"/>
              <w:right w:val="single" w:sz="4" w:space="0" w:color="auto"/>
            </w:tcBorders>
            <w:hideMark/>
          </w:tcPr>
          <w:p w:rsidR="0044506F" w:rsidRPr="0044506F" w:rsidRDefault="004705FB"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МДК.03</w:t>
            </w:r>
            <w:r w:rsidR="0044506F" w:rsidRPr="0044506F">
              <w:rPr>
                <w:rFonts w:ascii="Times New Roman" w:hAnsi="Times New Roman" w:cs="Times New Roman"/>
                <w:sz w:val="24"/>
                <w:szCs w:val="24"/>
                <w:lang w:eastAsia="ru-RU"/>
              </w:rPr>
              <w:t>.02. Теоретические и методические основы деятельности классного руководителя</w:t>
            </w:r>
          </w:p>
        </w:tc>
        <w:tc>
          <w:tcPr>
            <w:tcW w:w="483" w:type="pct"/>
            <w:tcBorders>
              <w:top w:val="single" w:sz="4" w:space="0" w:color="auto"/>
              <w:left w:val="single" w:sz="4" w:space="0" w:color="auto"/>
              <w:bottom w:val="single" w:sz="4" w:space="0" w:color="auto"/>
              <w:right w:val="single" w:sz="4" w:space="0" w:color="auto"/>
            </w:tcBorders>
            <w:hideMark/>
          </w:tcPr>
          <w:p w:rsidR="0044506F" w:rsidRPr="0044506F" w:rsidRDefault="004705FB"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122</w:t>
            </w:r>
          </w:p>
        </w:tc>
        <w:tc>
          <w:tcPr>
            <w:tcW w:w="370"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102</w:t>
            </w:r>
          </w:p>
        </w:tc>
        <w:tc>
          <w:tcPr>
            <w:tcW w:w="316"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62</w:t>
            </w:r>
          </w:p>
        </w:tc>
        <w:tc>
          <w:tcPr>
            <w:tcW w:w="46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40</w:t>
            </w:r>
          </w:p>
        </w:tc>
        <w:tc>
          <w:tcPr>
            <w:tcW w:w="300"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261" w:type="pct"/>
            <w:tcBorders>
              <w:top w:val="single" w:sz="4" w:space="0" w:color="auto"/>
              <w:left w:val="single" w:sz="4" w:space="0" w:color="auto"/>
              <w:bottom w:val="single" w:sz="4" w:space="0" w:color="auto"/>
              <w:right w:val="single" w:sz="4" w:space="0" w:color="auto"/>
            </w:tcBorders>
            <w:vAlign w:val="center"/>
          </w:tcPr>
          <w:p w:rsidR="0044506F" w:rsidRPr="0044506F" w:rsidRDefault="0044506F" w:rsidP="0044506F">
            <w:pPr>
              <w:rPr>
                <w:rFonts w:ascii="Times New Roman" w:hAnsi="Times New Roman" w:cs="Times New Roman"/>
                <w:sz w:val="24"/>
                <w:szCs w:val="24"/>
                <w:lang w:eastAsia="ru-RU"/>
              </w:rPr>
            </w:pPr>
          </w:p>
        </w:tc>
        <w:tc>
          <w:tcPr>
            <w:tcW w:w="259"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r>
      <w:tr w:rsidR="0044506F" w:rsidRPr="0044506F" w:rsidTr="005177DB">
        <w:tc>
          <w:tcPr>
            <w:tcW w:w="796"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1067"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Учебная практика</w:t>
            </w:r>
          </w:p>
        </w:tc>
        <w:tc>
          <w:tcPr>
            <w:tcW w:w="483"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72</w:t>
            </w:r>
          </w:p>
        </w:tc>
        <w:tc>
          <w:tcPr>
            <w:tcW w:w="370"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72</w:t>
            </w:r>
          </w:p>
        </w:tc>
        <w:tc>
          <w:tcPr>
            <w:tcW w:w="316"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1190" w:type="pct"/>
            <w:gridSpan w:val="4"/>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r>
      <w:tr w:rsidR="0044506F" w:rsidRPr="0044506F" w:rsidTr="005177DB">
        <w:tc>
          <w:tcPr>
            <w:tcW w:w="796"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1067"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Производственная практика </w:t>
            </w:r>
          </w:p>
        </w:tc>
        <w:tc>
          <w:tcPr>
            <w:tcW w:w="483"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108</w:t>
            </w:r>
          </w:p>
        </w:tc>
        <w:tc>
          <w:tcPr>
            <w:tcW w:w="370"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108</w:t>
            </w:r>
          </w:p>
        </w:tc>
        <w:tc>
          <w:tcPr>
            <w:tcW w:w="316"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1190" w:type="pct"/>
            <w:gridSpan w:val="4"/>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r>
      <w:tr w:rsidR="002C55A1" w:rsidRPr="0044506F" w:rsidTr="005177DB">
        <w:tc>
          <w:tcPr>
            <w:tcW w:w="796" w:type="pct"/>
            <w:tcBorders>
              <w:top w:val="single" w:sz="4" w:space="0" w:color="auto"/>
              <w:left w:val="single" w:sz="4" w:space="0" w:color="auto"/>
              <w:bottom w:val="single" w:sz="4" w:space="0" w:color="auto"/>
              <w:right w:val="single" w:sz="4" w:space="0" w:color="auto"/>
            </w:tcBorders>
          </w:tcPr>
          <w:p w:rsidR="002C55A1" w:rsidRPr="0044506F" w:rsidRDefault="002C55A1" w:rsidP="0044506F">
            <w:pPr>
              <w:rPr>
                <w:rFonts w:ascii="Times New Roman" w:hAnsi="Times New Roman" w:cs="Times New Roman"/>
                <w:sz w:val="24"/>
                <w:szCs w:val="24"/>
                <w:lang w:eastAsia="ru-RU"/>
              </w:rPr>
            </w:pPr>
          </w:p>
        </w:tc>
        <w:tc>
          <w:tcPr>
            <w:tcW w:w="1067" w:type="pct"/>
            <w:tcBorders>
              <w:top w:val="single" w:sz="4" w:space="0" w:color="auto"/>
              <w:left w:val="single" w:sz="4" w:space="0" w:color="auto"/>
              <w:bottom w:val="single" w:sz="4" w:space="0" w:color="auto"/>
              <w:right w:val="single" w:sz="4" w:space="0" w:color="auto"/>
            </w:tcBorders>
          </w:tcPr>
          <w:p w:rsidR="002C55A1"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Промежуточная аттестация </w:t>
            </w:r>
          </w:p>
        </w:tc>
        <w:tc>
          <w:tcPr>
            <w:tcW w:w="483" w:type="pct"/>
            <w:tcBorders>
              <w:top w:val="single" w:sz="4" w:space="0" w:color="auto"/>
              <w:left w:val="single" w:sz="4" w:space="0" w:color="auto"/>
              <w:bottom w:val="single" w:sz="4" w:space="0" w:color="auto"/>
              <w:right w:val="single" w:sz="4" w:space="0" w:color="auto"/>
            </w:tcBorders>
          </w:tcPr>
          <w:p w:rsidR="002C55A1"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370" w:type="pct"/>
            <w:tcBorders>
              <w:top w:val="single" w:sz="4" w:space="0" w:color="auto"/>
              <w:left w:val="single" w:sz="4" w:space="0" w:color="auto"/>
              <w:bottom w:val="single" w:sz="4" w:space="0" w:color="auto"/>
              <w:right w:val="single" w:sz="4" w:space="0" w:color="auto"/>
            </w:tcBorders>
            <w:shd w:val="clear" w:color="auto" w:fill="C0C0C0"/>
          </w:tcPr>
          <w:p w:rsidR="002C55A1" w:rsidRPr="0044506F" w:rsidRDefault="002C55A1" w:rsidP="0044506F">
            <w:pPr>
              <w:rPr>
                <w:rFonts w:ascii="Times New Roman" w:hAnsi="Times New Roman" w:cs="Times New Roman"/>
                <w:sz w:val="24"/>
                <w:szCs w:val="24"/>
                <w:lang w:eastAsia="ru-RU"/>
              </w:rPr>
            </w:pPr>
          </w:p>
        </w:tc>
        <w:tc>
          <w:tcPr>
            <w:tcW w:w="316" w:type="pct"/>
            <w:tcBorders>
              <w:top w:val="single" w:sz="4" w:space="0" w:color="auto"/>
              <w:left w:val="single" w:sz="4" w:space="0" w:color="auto"/>
              <w:bottom w:val="single" w:sz="4" w:space="0" w:color="auto"/>
              <w:right w:val="single" w:sz="4" w:space="0" w:color="auto"/>
            </w:tcBorders>
            <w:shd w:val="clear" w:color="auto" w:fill="C0C0C0"/>
          </w:tcPr>
          <w:p w:rsidR="002C55A1" w:rsidRPr="0044506F" w:rsidRDefault="002C55A1" w:rsidP="0044506F">
            <w:pPr>
              <w:rPr>
                <w:rFonts w:ascii="Times New Roman" w:hAnsi="Times New Roman" w:cs="Times New Roman"/>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shd w:val="clear" w:color="auto" w:fill="C0C0C0"/>
          </w:tcPr>
          <w:p w:rsidR="002C55A1" w:rsidRPr="0044506F" w:rsidRDefault="002C55A1" w:rsidP="0044506F">
            <w:pPr>
              <w:rPr>
                <w:rFonts w:ascii="Times New Roman" w:hAnsi="Times New Roman" w:cs="Times New Roman"/>
                <w:sz w:val="24"/>
                <w:szCs w:val="24"/>
                <w:lang w:eastAsia="ru-RU"/>
              </w:rPr>
            </w:pPr>
          </w:p>
        </w:tc>
        <w:tc>
          <w:tcPr>
            <w:tcW w:w="1190" w:type="pct"/>
            <w:gridSpan w:val="4"/>
            <w:tcBorders>
              <w:top w:val="single" w:sz="4" w:space="0" w:color="auto"/>
              <w:left w:val="single" w:sz="4" w:space="0" w:color="auto"/>
              <w:bottom w:val="single" w:sz="4" w:space="0" w:color="auto"/>
              <w:right w:val="single" w:sz="4" w:space="0" w:color="auto"/>
            </w:tcBorders>
            <w:shd w:val="clear" w:color="auto" w:fill="C0C0C0"/>
          </w:tcPr>
          <w:p w:rsidR="002C55A1" w:rsidRPr="0044506F" w:rsidRDefault="00903E79" w:rsidP="00903E79">
            <w:pPr>
              <w:tabs>
                <w:tab w:val="left" w:pos="2205"/>
              </w:tabs>
              <w:rPr>
                <w:rFonts w:ascii="Times New Roman" w:hAnsi="Times New Roman" w:cs="Times New Roman"/>
                <w:sz w:val="24"/>
                <w:szCs w:val="24"/>
                <w:lang w:eastAsia="ru-RU"/>
              </w:rPr>
            </w:pPr>
            <w:r>
              <w:rPr>
                <w:rFonts w:ascii="Times New Roman" w:hAnsi="Times New Roman" w:cs="Times New Roman"/>
                <w:sz w:val="24"/>
                <w:szCs w:val="24"/>
                <w:lang w:eastAsia="ru-RU"/>
              </w:rPr>
              <w:tab/>
              <w:t>12</w:t>
            </w:r>
          </w:p>
        </w:tc>
        <w:tc>
          <w:tcPr>
            <w:tcW w:w="312" w:type="pct"/>
            <w:tcBorders>
              <w:top w:val="single" w:sz="4" w:space="0" w:color="auto"/>
              <w:left w:val="single" w:sz="4" w:space="0" w:color="auto"/>
              <w:bottom w:val="single" w:sz="4" w:space="0" w:color="auto"/>
              <w:right w:val="single" w:sz="4" w:space="0" w:color="auto"/>
            </w:tcBorders>
          </w:tcPr>
          <w:p w:rsidR="002C55A1" w:rsidRPr="0044506F" w:rsidRDefault="002C55A1" w:rsidP="0044506F">
            <w:pPr>
              <w:rPr>
                <w:rFonts w:ascii="Times New Roman" w:hAnsi="Times New Roman" w:cs="Times New Roman"/>
                <w:sz w:val="24"/>
                <w:szCs w:val="24"/>
                <w:lang w:eastAsia="ru-RU"/>
              </w:rPr>
            </w:pPr>
          </w:p>
        </w:tc>
      </w:tr>
      <w:tr w:rsidR="005177DB" w:rsidRPr="0044506F" w:rsidTr="005177DB">
        <w:tc>
          <w:tcPr>
            <w:tcW w:w="796"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1067"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Всего:</w:t>
            </w:r>
          </w:p>
        </w:tc>
        <w:tc>
          <w:tcPr>
            <w:tcW w:w="483" w:type="pct"/>
            <w:tcBorders>
              <w:top w:val="single" w:sz="4" w:space="0" w:color="auto"/>
              <w:left w:val="single" w:sz="4" w:space="0" w:color="auto"/>
              <w:bottom w:val="single" w:sz="4" w:space="0" w:color="auto"/>
              <w:right w:val="single" w:sz="4" w:space="0" w:color="auto"/>
            </w:tcBorders>
            <w:hideMark/>
          </w:tcPr>
          <w:p w:rsidR="0044506F" w:rsidRPr="0044506F" w:rsidRDefault="00903E79"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415</w:t>
            </w:r>
          </w:p>
        </w:tc>
        <w:tc>
          <w:tcPr>
            <w:tcW w:w="370"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186</w:t>
            </w:r>
          </w:p>
        </w:tc>
        <w:tc>
          <w:tcPr>
            <w:tcW w:w="316"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112</w:t>
            </w:r>
          </w:p>
        </w:tc>
        <w:tc>
          <w:tcPr>
            <w:tcW w:w="46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74</w:t>
            </w:r>
          </w:p>
        </w:tc>
        <w:tc>
          <w:tcPr>
            <w:tcW w:w="300"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37</w:t>
            </w:r>
          </w:p>
        </w:tc>
        <w:tc>
          <w:tcPr>
            <w:tcW w:w="261" w:type="pct"/>
            <w:tcBorders>
              <w:top w:val="single" w:sz="4" w:space="0" w:color="auto"/>
              <w:left w:val="single" w:sz="4" w:space="0" w:color="auto"/>
              <w:bottom w:val="single" w:sz="4" w:space="0" w:color="auto"/>
              <w:right w:val="single" w:sz="4" w:space="0" w:color="auto"/>
            </w:tcBorders>
            <w:hideMark/>
          </w:tcPr>
          <w:p w:rsidR="0044506F" w:rsidRPr="0044506F" w:rsidRDefault="00903E79"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259"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72</w:t>
            </w:r>
          </w:p>
        </w:tc>
        <w:tc>
          <w:tcPr>
            <w:tcW w:w="312"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108</w:t>
            </w:r>
          </w:p>
        </w:tc>
      </w:tr>
      <w:bookmarkEnd w:id="3"/>
    </w:tbl>
    <w:p w:rsidR="0044506F" w:rsidRPr="0044506F" w:rsidRDefault="0044506F" w:rsidP="0044506F">
      <w:pPr>
        <w:rPr>
          <w:rFonts w:ascii="Times New Roman" w:hAnsi="Times New Roman" w:cs="Times New Roman"/>
          <w:sz w:val="24"/>
          <w:szCs w:val="24"/>
          <w:lang w:eastAsia="ru-RU"/>
        </w:rPr>
      </w:pPr>
    </w:p>
    <w:p w:rsidR="00D24531" w:rsidRPr="007A4925" w:rsidRDefault="0044506F" w:rsidP="00D24531">
      <w:pPr>
        <w:rPr>
          <w:rFonts w:ascii="Times New Roman" w:hAnsi="Times New Roman" w:cs="Times New Roman"/>
          <w:b/>
          <w:sz w:val="24"/>
          <w:szCs w:val="24"/>
          <w:lang w:eastAsia="ru-RU"/>
        </w:rPr>
      </w:pPr>
      <w:r w:rsidRPr="0044506F">
        <w:rPr>
          <w:rFonts w:ascii="Times New Roman" w:hAnsi="Times New Roman" w:cs="Times New Roman"/>
          <w:sz w:val="24"/>
          <w:szCs w:val="24"/>
          <w:lang w:eastAsia="ru-RU"/>
        </w:rPr>
        <w:br w:type="page"/>
      </w:r>
      <w:r w:rsidR="005177DB">
        <w:rPr>
          <w:rFonts w:ascii="Times New Roman" w:hAnsi="Times New Roman" w:cs="Times New Roman"/>
          <w:sz w:val="24"/>
          <w:szCs w:val="24"/>
          <w:lang w:eastAsia="ru-RU"/>
        </w:rPr>
        <w:lastRenderedPageBreak/>
        <w:t xml:space="preserve">                    </w:t>
      </w:r>
      <w:r w:rsidR="00D24531" w:rsidRPr="007A4925">
        <w:rPr>
          <w:rFonts w:ascii="Times New Roman" w:hAnsi="Times New Roman" w:cs="Times New Roman"/>
          <w:b/>
          <w:sz w:val="24"/>
          <w:szCs w:val="24"/>
          <w:lang w:eastAsia="ru-RU"/>
        </w:rPr>
        <w:t xml:space="preserve">2.2. Тематический план и содержание профессионального модуля </w:t>
      </w:r>
    </w:p>
    <w:tbl>
      <w:tblPr>
        <w:tblW w:w="4274"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5"/>
        <w:gridCol w:w="6899"/>
        <w:gridCol w:w="2013"/>
        <w:gridCol w:w="1694"/>
      </w:tblGrid>
      <w:tr w:rsidR="007A4925" w:rsidRPr="0044506F" w:rsidTr="007A4925">
        <w:tc>
          <w:tcPr>
            <w:tcW w:w="1149" w:type="pct"/>
            <w:tcBorders>
              <w:top w:val="single" w:sz="4" w:space="0" w:color="auto"/>
              <w:left w:val="single" w:sz="4" w:space="0" w:color="auto"/>
              <w:bottom w:val="single" w:sz="4" w:space="0" w:color="auto"/>
              <w:right w:val="single" w:sz="4" w:space="0" w:color="auto"/>
            </w:tcBorders>
            <w:hideMark/>
          </w:tcPr>
          <w:p w:rsidR="007A4925" w:rsidRPr="007A4925" w:rsidRDefault="007A4925" w:rsidP="000313DB">
            <w:pPr>
              <w:rPr>
                <w:rFonts w:ascii="Times New Roman" w:hAnsi="Times New Roman" w:cs="Times New Roman"/>
                <w:sz w:val="24"/>
                <w:szCs w:val="24"/>
                <w:lang w:eastAsia="ru-RU"/>
              </w:rPr>
            </w:pPr>
            <w:r w:rsidRPr="007A4925">
              <w:rPr>
                <w:rFonts w:ascii="Times New Roman" w:hAnsi="Times New Roman" w:cs="Times New Roman"/>
                <w:sz w:val="24"/>
                <w:szCs w:val="24"/>
                <w:lang w:eastAsia="ru-RU"/>
              </w:rPr>
              <w:t>Наименование разделов и тем профессионального модуля (ПМ), междисциплинарных курсов (МДК)</w:t>
            </w:r>
          </w:p>
        </w:tc>
        <w:tc>
          <w:tcPr>
            <w:tcW w:w="2505" w:type="pct"/>
            <w:tcBorders>
              <w:top w:val="single" w:sz="4" w:space="0" w:color="auto"/>
              <w:left w:val="single" w:sz="4" w:space="0" w:color="auto"/>
              <w:bottom w:val="single" w:sz="4" w:space="0" w:color="auto"/>
              <w:right w:val="single" w:sz="4" w:space="0" w:color="auto"/>
            </w:tcBorders>
            <w:vAlign w:val="center"/>
            <w:hideMark/>
          </w:tcPr>
          <w:p w:rsidR="007A4925" w:rsidRPr="0044506F" w:rsidRDefault="007A4925" w:rsidP="007A4925">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Содержание,</w:t>
            </w:r>
            <w:r>
              <w:rPr>
                <w:rFonts w:ascii="Times New Roman" w:hAnsi="Times New Roman" w:cs="Times New Roman"/>
                <w:sz w:val="24"/>
                <w:szCs w:val="24"/>
                <w:lang w:eastAsia="ru-RU"/>
              </w:rPr>
              <w:t xml:space="preserve"> </w:t>
            </w:r>
            <w:r w:rsidRPr="0044506F">
              <w:rPr>
                <w:rFonts w:ascii="Times New Roman" w:hAnsi="Times New Roman" w:cs="Times New Roman"/>
                <w:sz w:val="24"/>
                <w:szCs w:val="24"/>
                <w:lang w:eastAsia="ru-RU"/>
              </w:rPr>
              <w:t>лабораторные работы и практические занятия, самостоятельная учебная работа обучающихся</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Объем, акад. ч / в том числе в форме практической подготовки, акад. ч</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r>
              <w:rPr>
                <w:rFonts w:ascii="Times New Roman" w:hAnsi="Times New Roman" w:cs="Times New Roman"/>
                <w:sz w:val="24"/>
                <w:szCs w:val="24"/>
                <w:lang w:eastAsia="ru-RU"/>
              </w:rPr>
              <w:t>Формируемые компетенции</w:t>
            </w:r>
          </w:p>
        </w:tc>
      </w:tr>
      <w:tr w:rsidR="007A4925" w:rsidRPr="0044506F" w:rsidTr="007A4925">
        <w:tc>
          <w:tcPr>
            <w:tcW w:w="1149" w:type="pct"/>
            <w:tcBorders>
              <w:top w:val="single" w:sz="4" w:space="0" w:color="auto"/>
              <w:left w:val="single" w:sz="4" w:space="0" w:color="auto"/>
              <w:bottom w:val="single" w:sz="4" w:space="0" w:color="auto"/>
              <w:right w:val="single" w:sz="4" w:space="0" w:color="auto"/>
            </w:tcBorders>
            <w:hideMark/>
          </w:tcPr>
          <w:p w:rsidR="007A4925" w:rsidRPr="007A4925" w:rsidRDefault="007A4925" w:rsidP="000313DB">
            <w:pPr>
              <w:jc w:val="center"/>
              <w:rPr>
                <w:rFonts w:ascii="Times New Roman" w:hAnsi="Times New Roman" w:cs="Times New Roman"/>
                <w:sz w:val="24"/>
                <w:szCs w:val="24"/>
                <w:lang w:eastAsia="ru-RU"/>
              </w:rPr>
            </w:pPr>
            <w:r w:rsidRPr="007A4925">
              <w:rPr>
                <w:rFonts w:ascii="Times New Roman" w:hAnsi="Times New Roman" w:cs="Times New Roman"/>
                <w:sz w:val="24"/>
                <w:szCs w:val="24"/>
                <w:lang w:eastAsia="ru-RU"/>
              </w:rPr>
              <w:t>1</w:t>
            </w:r>
          </w:p>
        </w:tc>
        <w:tc>
          <w:tcPr>
            <w:tcW w:w="2505" w:type="pct"/>
            <w:tcBorders>
              <w:top w:val="single" w:sz="4" w:space="0" w:color="auto"/>
              <w:left w:val="single" w:sz="4" w:space="0" w:color="auto"/>
              <w:bottom w:val="single" w:sz="4" w:space="0" w:color="auto"/>
              <w:right w:val="single" w:sz="4" w:space="0" w:color="auto"/>
            </w:tcBorders>
            <w:hideMark/>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3</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3654" w:type="pct"/>
            <w:gridSpan w:val="2"/>
            <w:tcBorders>
              <w:top w:val="single" w:sz="4" w:space="0" w:color="auto"/>
              <w:left w:val="single" w:sz="4" w:space="0" w:color="auto"/>
              <w:bottom w:val="single" w:sz="4" w:space="0" w:color="auto"/>
              <w:right w:val="single" w:sz="4" w:space="0" w:color="auto"/>
            </w:tcBorders>
            <w:hideMark/>
          </w:tcPr>
          <w:p w:rsidR="007A4925" w:rsidRPr="007A4925" w:rsidRDefault="007A4925" w:rsidP="000313DB">
            <w:pPr>
              <w:rPr>
                <w:rFonts w:ascii="Times New Roman" w:hAnsi="Times New Roman" w:cs="Times New Roman"/>
                <w:b/>
                <w:sz w:val="24"/>
                <w:szCs w:val="24"/>
                <w:lang w:eastAsia="ru-RU"/>
              </w:rPr>
            </w:pPr>
            <w:r w:rsidRPr="007A4925">
              <w:rPr>
                <w:rFonts w:ascii="Times New Roman" w:hAnsi="Times New Roman" w:cs="Times New Roman"/>
                <w:b/>
                <w:sz w:val="24"/>
                <w:szCs w:val="24"/>
                <w:lang w:eastAsia="ru-RU"/>
              </w:rPr>
              <w:t>МДК</w:t>
            </w:r>
            <w:r w:rsidR="003553CA">
              <w:rPr>
                <w:rFonts w:ascii="Times New Roman" w:hAnsi="Times New Roman" w:cs="Times New Roman"/>
                <w:b/>
                <w:sz w:val="24"/>
                <w:szCs w:val="24"/>
                <w:lang w:eastAsia="ru-RU"/>
              </w:rPr>
              <w:t>.</w:t>
            </w:r>
            <w:r w:rsidRPr="007A4925">
              <w:rPr>
                <w:rFonts w:ascii="Times New Roman" w:hAnsi="Times New Roman" w:cs="Times New Roman"/>
                <w:b/>
                <w:sz w:val="24"/>
                <w:szCs w:val="24"/>
                <w:lang w:eastAsia="ru-RU"/>
              </w:rPr>
              <w:t xml:space="preserve"> 03.01. Современные программы и технологии воспитания обучающихся начальных классов</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CE0B3A" w:rsidRDefault="007A4925"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50</w:t>
            </w:r>
            <w:r w:rsidRPr="00CE0B3A">
              <w:rPr>
                <w:rFonts w:ascii="Times New Roman" w:hAnsi="Times New Roman" w:cs="Times New Roman"/>
                <w:b/>
                <w:sz w:val="24"/>
                <w:szCs w:val="24"/>
                <w:lang w:eastAsia="ru-RU"/>
              </w:rPr>
              <w:t>/34</w:t>
            </w:r>
            <w:r>
              <w:rPr>
                <w:rFonts w:ascii="Times New Roman" w:hAnsi="Times New Roman" w:cs="Times New Roman"/>
                <w:b/>
                <w:sz w:val="24"/>
                <w:szCs w:val="24"/>
                <w:lang w:eastAsia="ru-RU"/>
              </w:rPr>
              <w:t>/17</w:t>
            </w:r>
          </w:p>
        </w:tc>
        <w:tc>
          <w:tcPr>
            <w:tcW w:w="615" w:type="pct"/>
            <w:tcBorders>
              <w:top w:val="single" w:sz="4" w:space="0" w:color="auto"/>
              <w:left w:val="single" w:sz="4" w:space="0" w:color="auto"/>
              <w:bottom w:val="single" w:sz="4" w:space="0" w:color="auto"/>
              <w:right w:val="single" w:sz="4" w:space="0" w:color="auto"/>
            </w:tcBorders>
          </w:tcPr>
          <w:p w:rsidR="007A4925" w:rsidRPr="00CE0B3A" w:rsidRDefault="007A4925" w:rsidP="000313DB">
            <w:pPr>
              <w:jc w:val="center"/>
              <w:rPr>
                <w:rFonts w:ascii="Times New Roman" w:hAnsi="Times New Roman" w:cs="Times New Roman"/>
                <w:b/>
                <w:sz w:val="24"/>
                <w:szCs w:val="24"/>
                <w:lang w:eastAsia="ru-RU"/>
              </w:rPr>
            </w:pPr>
          </w:p>
        </w:tc>
      </w:tr>
      <w:tr w:rsidR="007A4925" w:rsidRPr="0044506F" w:rsidTr="007A4925">
        <w:tc>
          <w:tcPr>
            <w:tcW w:w="1149" w:type="pct"/>
            <w:vMerge w:val="restart"/>
            <w:tcBorders>
              <w:top w:val="single" w:sz="4" w:space="0" w:color="auto"/>
              <w:left w:val="single" w:sz="4" w:space="0" w:color="auto"/>
              <w:right w:val="single" w:sz="4" w:space="0" w:color="auto"/>
            </w:tcBorders>
          </w:tcPr>
          <w:p w:rsidR="007A4925" w:rsidRPr="007A4925" w:rsidRDefault="007A4925" w:rsidP="000313DB">
            <w:pPr>
              <w:rPr>
                <w:rFonts w:ascii="Times New Roman" w:hAnsi="Times New Roman" w:cs="Times New Roman"/>
                <w:sz w:val="24"/>
                <w:szCs w:val="24"/>
                <w:lang w:eastAsia="ru-RU"/>
              </w:rPr>
            </w:pPr>
            <w:r w:rsidRPr="007A4925">
              <w:rPr>
                <w:rFonts w:ascii="Times New Roman" w:hAnsi="Times New Roman" w:cs="Times New Roman"/>
                <w:sz w:val="24"/>
                <w:szCs w:val="24"/>
                <w:lang w:eastAsia="ru-RU"/>
              </w:rPr>
              <w:t xml:space="preserve">Тема 1.1. Современные программы воспитания на основе ценностного содержания образовательного процесса </w:t>
            </w:r>
          </w:p>
        </w:tc>
        <w:tc>
          <w:tcPr>
            <w:tcW w:w="2505" w:type="pct"/>
            <w:tcBorders>
              <w:top w:val="single" w:sz="4" w:space="0" w:color="auto"/>
              <w:left w:val="single" w:sz="4" w:space="0" w:color="auto"/>
              <w:bottom w:val="single" w:sz="4" w:space="0" w:color="auto"/>
              <w:right w:val="single" w:sz="4" w:space="0" w:color="auto"/>
            </w:tcBorders>
            <w:hideMark/>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Содержание </w:t>
            </w:r>
          </w:p>
        </w:tc>
        <w:tc>
          <w:tcPr>
            <w:tcW w:w="731"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tc>
        <w:tc>
          <w:tcPr>
            <w:tcW w:w="615"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Требования федерального государственного образовательного стандарта начального общего образования к организации ценностного содержания образовательного процесса. Ценности и приобретение первоначального опыта деятельности младшим школьником в части гражданско-патриотического воспитания духовно-нравственного воспитания; эстетического воспитания; физического воспитания; формирования культуры здоровья и эмоционального благополучия; трудового воспитания; экологического воспитания; ценности научного познания.</w:t>
            </w:r>
          </w:p>
        </w:tc>
        <w:tc>
          <w:tcPr>
            <w:tcW w:w="731" w:type="pct"/>
            <w:vMerge w:val="restart"/>
            <w:tcBorders>
              <w:top w:val="single" w:sz="4" w:space="0" w:color="auto"/>
              <w:left w:val="single" w:sz="4" w:space="0" w:color="auto"/>
              <w:right w:val="single" w:sz="4" w:space="0" w:color="auto"/>
            </w:tcBorders>
            <w:vAlign w:val="center"/>
            <w:hideMark/>
          </w:tcPr>
          <w:p w:rsidR="007A4925" w:rsidRDefault="005177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p w:rsidR="005177DB" w:rsidRPr="0044506F" w:rsidRDefault="005177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p w:rsidR="007A4925" w:rsidRPr="0044506F" w:rsidRDefault="007A4925" w:rsidP="000313DB">
            <w:pPr>
              <w:rPr>
                <w:rFonts w:ascii="Times New Roman" w:hAnsi="Times New Roman" w:cs="Times New Roman"/>
                <w:sz w:val="24"/>
                <w:szCs w:val="24"/>
                <w:lang w:eastAsia="ru-RU"/>
              </w:rPr>
            </w:pPr>
          </w:p>
        </w:tc>
        <w:tc>
          <w:tcPr>
            <w:tcW w:w="615" w:type="pct"/>
            <w:tcBorders>
              <w:top w:val="single" w:sz="4" w:space="0" w:color="auto"/>
              <w:left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Научно-методическое сопровождение ФГОС на едином информационном ресурсе edsoo.ru.</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val="x-none" w:eastAsia="x-none"/>
              </w:rPr>
            </w:pPr>
            <w:r w:rsidRPr="0044506F">
              <w:rPr>
                <w:rFonts w:ascii="Times New Roman" w:hAnsi="Times New Roman" w:cs="Times New Roman"/>
                <w:sz w:val="24"/>
                <w:szCs w:val="24"/>
                <w:lang w:eastAsia="x-none"/>
              </w:rPr>
              <w:t xml:space="preserve">Примерная программа воспитания: 1) личностное развитие младшего школьника, </w:t>
            </w:r>
            <w:r w:rsidRPr="0044506F">
              <w:rPr>
                <w:rFonts w:ascii="Times New Roman" w:hAnsi="Times New Roman" w:cs="Times New Roman"/>
                <w:sz w:val="24"/>
                <w:szCs w:val="24"/>
                <w:lang w:eastAsia="x-none"/>
              </w:rPr>
              <w:br/>
              <w:t>2) особенности организуемого в образовательной организации воспитательного процесса, 3) виды, формы и содержание деятельности, 4) основные направления самоанализа воспитательной работы</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x-none"/>
              </w:rPr>
            </w:pPr>
            <w:r w:rsidRPr="0044506F">
              <w:rPr>
                <w:rFonts w:ascii="Times New Roman" w:hAnsi="Times New Roman" w:cs="Times New Roman"/>
                <w:sz w:val="24"/>
                <w:szCs w:val="24"/>
                <w:lang w:eastAsia="x-none"/>
              </w:rPr>
              <w:t>Федеральная образовательная программа начального общего образования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x-none"/>
              </w:rPr>
            </w:pPr>
            <w:r w:rsidRPr="0044506F">
              <w:rPr>
                <w:rFonts w:ascii="Times New Roman" w:hAnsi="Times New Roman" w:cs="Times New Roman"/>
                <w:sz w:val="24"/>
                <w:szCs w:val="24"/>
                <w:lang w:eastAsia="x-none"/>
              </w:rPr>
              <w:t>Календарный план воспитательной работы образовательной организации</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A9292D" w:rsidRDefault="007A4925" w:rsidP="000313DB">
            <w:pPr>
              <w:rPr>
                <w:rFonts w:ascii="Times New Roman" w:hAnsi="Times New Roman" w:cs="Times New Roman"/>
                <w:b/>
                <w:sz w:val="24"/>
                <w:szCs w:val="24"/>
                <w:lang w:val="x-none" w:eastAsia="x-none"/>
              </w:rPr>
            </w:pPr>
            <w:r w:rsidRPr="00A9292D">
              <w:rPr>
                <w:rFonts w:ascii="Times New Roman" w:hAnsi="Times New Roman" w:cs="Times New Roman"/>
                <w:b/>
                <w:sz w:val="24"/>
                <w:szCs w:val="24"/>
                <w:lang w:val="x-none" w:eastAsia="x-none"/>
              </w:rPr>
              <w:t>В том числе практических занятий и лабораторных работ</w:t>
            </w:r>
          </w:p>
        </w:tc>
        <w:tc>
          <w:tcPr>
            <w:tcW w:w="731" w:type="pct"/>
            <w:tcBorders>
              <w:top w:val="single" w:sz="4" w:space="0" w:color="auto"/>
              <w:left w:val="single" w:sz="4" w:space="0" w:color="auto"/>
              <w:bottom w:val="single" w:sz="4" w:space="0" w:color="auto"/>
              <w:right w:val="single" w:sz="4" w:space="0" w:color="auto"/>
            </w:tcBorders>
            <w:hideMark/>
          </w:tcPr>
          <w:p w:rsidR="007A4925" w:rsidRPr="00167C30" w:rsidRDefault="007A4925" w:rsidP="000313DB">
            <w:pPr>
              <w:jc w:val="center"/>
              <w:rPr>
                <w:rFonts w:ascii="Times New Roman" w:hAnsi="Times New Roman" w:cs="Times New Roman"/>
                <w:b/>
                <w:sz w:val="24"/>
                <w:szCs w:val="24"/>
                <w:lang w:eastAsia="ru-RU"/>
              </w:rPr>
            </w:pPr>
            <w:r w:rsidRPr="00167C30">
              <w:rPr>
                <w:rFonts w:ascii="Times New Roman" w:hAnsi="Times New Roman" w:cs="Times New Roman"/>
                <w:b/>
                <w:sz w:val="24"/>
                <w:szCs w:val="24"/>
                <w:lang w:eastAsia="ru-RU"/>
              </w:rPr>
              <w:t>10</w:t>
            </w:r>
          </w:p>
        </w:tc>
        <w:tc>
          <w:tcPr>
            <w:tcW w:w="615"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F10AE" w:rsidRDefault="007A4925" w:rsidP="000313DB">
            <w:pPr>
              <w:rPr>
                <w:rFonts w:ascii="Times New Roman" w:hAnsi="Times New Roman" w:cs="Times New Roman"/>
                <w:b/>
                <w:sz w:val="24"/>
                <w:szCs w:val="24"/>
                <w:lang w:eastAsia="ru-RU"/>
              </w:rPr>
            </w:pPr>
            <w:r w:rsidRPr="004F10AE">
              <w:rPr>
                <w:rFonts w:ascii="Times New Roman" w:hAnsi="Times New Roman" w:cs="Times New Roman"/>
                <w:b/>
                <w:sz w:val="24"/>
                <w:szCs w:val="24"/>
                <w:lang w:eastAsia="ru-RU"/>
              </w:rPr>
              <w:t>Практическое занятие 1. «Ценностное содержание образовательного процесса»</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4F10AE">
            <w:pPr>
              <w:rPr>
                <w:rFonts w:ascii="Times New Roman" w:hAnsi="Times New Roman" w:cs="Times New Roman"/>
                <w:sz w:val="24"/>
                <w:szCs w:val="24"/>
                <w:lang w:eastAsia="ru-RU"/>
              </w:rPr>
            </w:pPr>
            <w:r w:rsidRPr="004F10AE">
              <w:rPr>
                <w:rFonts w:ascii="Times New Roman" w:hAnsi="Times New Roman" w:cs="Times New Roman"/>
                <w:b/>
                <w:sz w:val="24"/>
                <w:szCs w:val="24"/>
                <w:lang w:eastAsia="ru-RU"/>
              </w:rPr>
              <w:t>Практическое занятие 2.</w:t>
            </w:r>
            <w:r w:rsidRPr="0044506F">
              <w:rPr>
                <w:rFonts w:ascii="Times New Roman" w:hAnsi="Times New Roman" w:cs="Times New Roman"/>
                <w:sz w:val="24"/>
                <w:szCs w:val="24"/>
                <w:lang w:eastAsia="ru-RU"/>
              </w:rPr>
              <w:t xml:space="preserve"> «Изучение Федерального государственного образовательного стандарта начального общего образования (Приказ Министерства просвещения Российской Федерации </w:t>
            </w:r>
            <w:r w:rsidR="004F10AE">
              <w:rPr>
                <w:rFonts w:ascii="Times New Roman" w:hAnsi="Times New Roman" w:cs="Times New Roman"/>
                <w:sz w:val="24"/>
                <w:szCs w:val="24"/>
                <w:lang w:eastAsia="ru-RU"/>
              </w:rPr>
              <w:t xml:space="preserve"> </w:t>
            </w:r>
            <w:r w:rsidRPr="0044506F">
              <w:rPr>
                <w:rFonts w:ascii="Times New Roman" w:hAnsi="Times New Roman" w:cs="Times New Roman"/>
                <w:sz w:val="24"/>
                <w:szCs w:val="24"/>
                <w:lang w:eastAsia="ru-RU"/>
              </w:rPr>
              <w:t>№ 286 от 31 мая 2021г. «Об утверждении Федерального государственного образовательного стандарта»)»</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F10AE" w:rsidRDefault="007A4925" w:rsidP="000313DB">
            <w:pPr>
              <w:rPr>
                <w:rFonts w:ascii="Times New Roman" w:hAnsi="Times New Roman" w:cs="Times New Roman"/>
                <w:b/>
                <w:sz w:val="24"/>
                <w:szCs w:val="24"/>
                <w:lang w:eastAsia="ru-RU"/>
              </w:rPr>
            </w:pPr>
            <w:r w:rsidRPr="004F10AE">
              <w:rPr>
                <w:rFonts w:ascii="Times New Roman" w:hAnsi="Times New Roman" w:cs="Times New Roman"/>
                <w:b/>
                <w:sz w:val="24"/>
                <w:szCs w:val="24"/>
                <w:lang w:eastAsia="ru-RU"/>
              </w:rPr>
              <w:t>Практическое занятие 3. «Изучение методических материалов на едином информационном ресурсе edsoo.ru»</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F10AE" w:rsidRDefault="007A4925" w:rsidP="000313DB">
            <w:pPr>
              <w:rPr>
                <w:rFonts w:ascii="Times New Roman" w:hAnsi="Times New Roman" w:cs="Times New Roman"/>
                <w:b/>
                <w:sz w:val="24"/>
                <w:szCs w:val="24"/>
                <w:lang w:eastAsia="ru-RU"/>
              </w:rPr>
            </w:pPr>
            <w:r w:rsidRPr="004F10AE">
              <w:rPr>
                <w:rFonts w:ascii="Times New Roman" w:hAnsi="Times New Roman" w:cs="Times New Roman"/>
                <w:b/>
                <w:sz w:val="24"/>
                <w:szCs w:val="24"/>
                <w:lang w:eastAsia="ru-RU"/>
              </w:rPr>
              <w:t>Практическое занятие 4. «Изучение федеральной программы воспитания</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F10AE" w:rsidRDefault="007A4925" w:rsidP="000313DB">
            <w:pPr>
              <w:rPr>
                <w:rFonts w:ascii="Times New Roman" w:hAnsi="Times New Roman" w:cs="Times New Roman"/>
                <w:b/>
                <w:sz w:val="24"/>
                <w:szCs w:val="24"/>
                <w:lang w:eastAsia="ru-RU"/>
              </w:rPr>
            </w:pPr>
            <w:r w:rsidRPr="004F10AE">
              <w:rPr>
                <w:rFonts w:ascii="Times New Roman" w:hAnsi="Times New Roman" w:cs="Times New Roman"/>
                <w:b/>
                <w:sz w:val="24"/>
                <w:szCs w:val="24"/>
                <w:lang w:eastAsia="ru-RU"/>
              </w:rPr>
              <w:t>Практическое занятие 5 «Проектирование воспитательной программы для начальной школы»</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val="restart"/>
            <w:tcBorders>
              <w:top w:val="single" w:sz="4" w:space="0" w:color="auto"/>
              <w:left w:val="single" w:sz="4" w:space="0" w:color="auto"/>
              <w:right w:val="single" w:sz="4" w:space="0" w:color="auto"/>
            </w:tcBorders>
            <w:hideMark/>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Тема 1.2. Организация воспитательного процесса в начальной школе на основе ценностного содержания образовательного процесса</w:t>
            </w:r>
          </w:p>
        </w:tc>
        <w:tc>
          <w:tcPr>
            <w:tcW w:w="2505" w:type="pct"/>
            <w:tcBorders>
              <w:top w:val="single" w:sz="4" w:space="0" w:color="auto"/>
              <w:left w:val="single" w:sz="4" w:space="0" w:color="auto"/>
              <w:bottom w:val="single" w:sz="4" w:space="0" w:color="auto"/>
              <w:right w:val="single" w:sz="4" w:space="0" w:color="auto"/>
            </w:tcBorders>
            <w:hideMark/>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Содержание </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167C30" w:rsidRDefault="00074EF5"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tc>
        <w:tc>
          <w:tcPr>
            <w:tcW w:w="615"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hideMark/>
          </w:tcPr>
          <w:p w:rsidR="007A4925" w:rsidRPr="0044506F" w:rsidRDefault="00074EF5" w:rsidP="000313DB">
            <w:pPr>
              <w:rPr>
                <w:rFonts w:ascii="Times New Roman" w:hAnsi="Times New Roman" w:cs="Times New Roman"/>
                <w:sz w:val="24"/>
                <w:szCs w:val="24"/>
                <w:lang w:val="x-none" w:eastAsia="x-none"/>
              </w:rPr>
            </w:pPr>
            <w:r>
              <w:rPr>
                <w:rFonts w:ascii="Times New Roman" w:hAnsi="Times New Roman" w:cs="Times New Roman"/>
                <w:b/>
                <w:sz w:val="24"/>
                <w:szCs w:val="24"/>
                <w:lang w:eastAsia="x-none"/>
              </w:rPr>
              <w:t>1.</w:t>
            </w:r>
            <w:r w:rsidR="007A4925" w:rsidRPr="00074EF5">
              <w:rPr>
                <w:rFonts w:ascii="Times New Roman" w:hAnsi="Times New Roman" w:cs="Times New Roman"/>
                <w:b/>
                <w:sz w:val="24"/>
                <w:szCs w:val="24"/>
                <w:lang w:val="x-none" w:eastAsia="x-none"/>
              </w:rPr>
              <w:t>Особенности организуемого в школе воспитательного процесса.</w:t>
            </w:r>
            <w:r w:rsidR="007A4925" w:rsidRPr="0044506F">
              <w:rPr>
                <w:rFonts w:ascii="Times New Roman" w:hAnsi="Times New Roman" w:cs="Times New Roman"/>
                <w:sz w:val="24"/>
                <w:szCs w:val="24"/>
                <w:lang w:val="x-none" w:eastAsia="x-none"/>
              </w:rPr>
              <w:t xml:space="preserve"> Цель и задачи воспитания, целевые приоритеты, целевые приоритеты в воспитании обучающихся начальных классов. Единство учебной и воспитательной деятельности</w:t>
            </w:r>
          </w:p>
        </w:tc>
        <w:tc>
          <w:tcPr>
            <w:tcW w:w="731" w:type="pct"/>
            <w:vMerge w:val="restart"/>
            <w:tcBorders>
              <w:top w:val="single" w:sz="4" w:space="0" w:color="auto"/>
              <w:left w:val="single" w:sz="4" w:space="0" w:color="auto"/>
              <w:right w:val="single" w:sz="4" w:space="0" w:color="auto"/>
            </w:tcBorders>
            <w:hideMark/>
          </w:tcPr>
          <w:p w:rsidR="007A4925" w:rsidRDefault="00074EF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p w:rsidR="007A4925" w:rsidRPr="0044506F" w:rsidRDefault="007A4925" w:rsidP="000313DB">
            <w:pPr>
              <w:jc w:val="center"/>
              <w:rPr>
                <w:rFonts w:ascii="Times New Roman" w:hAnsi="Times New Roman" w:cs="Times New Roman"/>
                <w:sz w:val="24"/>
                <w:szCs w:val="24"/>
                <w:lang w:eastAsia="ru-RU"/>
              </w:rPr>
            </w:pPr>
          </w:p>
        </w:tc>
        <w:tc>
          <w:tcPr>
            <w:tcW w:w="615" w:type="pct"/>
            <w:tcBorders>
              <w:top w:val="single" w:sz="4" w:space="0" w:color="auto"/>
              <w:left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2C7FD4" w:rsidP="000313DB">
            <w:pPr>
              <w:rPr>
                <w:rFonts w:ascii="Times New Roman" w:hAnsi="Times New Roman" w:cs="Times New Roman"/>
                <w:sz w:val="24"/>
                <w:szCs w:val="24"/>
                <w:lang w:val="x-none" w:eastAsia="x-none"/>
              </w:rPr>
            </w:pPr>
            <w:r>
              <w:rPr>
                <w:rFonts w:ascii="Times New Roman" w:hAnsi="Times New Roman" w:cs="Times New Roman"/>
                <w:b/>
                <w:sz w:val="24"/>
                <w:szCs w:val="24"/>
                <w:lang w:eastAsia="x-none"/>
              </w:rPr>
              <w:t>2.</w:t>
            </w:r>
            <w:r w:rsidR="007A4925" w:rsidRPr="002C7FD4">
              <w:rPr>
                <w:rFonts w:ascii="Times New Roman" w:hAnsi="Times New Roman" w:cs="Times New Roman"/>
                <w:b/>
                <w:sz w:val="24"/>
                <w:szCs w:val="24"/>
                <w:lang w:val="x-none" w:eastAsia="x-none"/>
              </w:rPr>
              <w:t>Виды, формы и содержание воспитательной деятельности.</w:t>
            </w:r>
            <w:r w:rsidR="007A4925" w:rsidRPr="0044506F">
              <w:rPr>
                <w:rFonts w:ascii="Times New Roman" w:hAnsi="Times New Roman" w:cs="Times New Roman"/>
                <w:sz w:val="24"/>
                <w:szCs w:val="24"/>
                <w:lang w:val="x-none" w:eastAsia="x-none"/>
              </w:rPr>
              <w:t xml:space="preserve"> Направления воспитательной деятельности в школе: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Ключевые общешкольные дела</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вне организации, на уровне образовательной организации, на уровне классов, на уровне обучающихся;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Классное руководство</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Курсы внеурочной деятельности</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(познавательная деятельность, художественное творчество, проблемно-ценностное общение, туристско-краеведческая деятельность, спортивно-оздоровительная деятельность, трудовая деятельность, игровая деятельность); </w:t>
            </w:r>
            <w:r w:rsidR="007A4925" w:rsidRPr="0044506F">
              <w:rPr>
                <w:rFonts w:ascii="Times New Roman" w:hAnsi="Times New Roman" w:cs="Times New Roman"/>
                <w:sz w:val="24"/>
                <w:szCs w:val="24"/>
                <w:lang w:eastAsia="x-none"/>
              </w:rPr>
              <w:lastRenderedPageBreak/>
              <w:t>«</w:t>
            </w:r>
            <w:r w:rsidR="007A4925" w:rsidRPr="0044506F">
              <w:rPr>
                <w:rFonts w:ascii="Times New Roman" w:hAnsi="Times New Roman" w:cs="Times New Roman"/>
                <w:sz w:val="24"/>
                <w:szCs w:val="24"/>
                <w:lang w:val="x-none" w:eastAsia="x-none"/>
              </w:rPr>
              <w:t>Школьный урок</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Самоуправление</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Детские общественные объединения</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Экскурсии, экспедиции, походы</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Профориентация</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Школьные медиа</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Организация предметно-эстетической среды</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Работа с родителями</w:t>
            </w:r>
            <w:r w:rsidR="007A4925" w:rsidRPr="0044506F">
              <w:rPr>
                <w:rFonts w:ascii="Times New Roman" w:hAnsi="Times New Roman" w:cs="Times New Roman"/>
                <w:sz w:val="24"/>
                <w:szCs w:val="24"/>
                <w:lang w:eastAsia="x-none"/>
              </w:rPr>
              <w:t>»</w:t>
            </w:r>
          </w:p>
        </w:tc>
        <w:tc>
          <w:tcPr>
            <w:tcW w:w="731" w:type="pct"/>
            <w:vMerge/>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DC0E2C" w:rsidRPr="0044506F" w:rsidTr="007A4925">
        <w:tc>
          <w:tcPr>
            <w:tcW w:w="1149" w:type="pct"/>
            <w:vMerge/>
            <w:tcBorders>
              <w:left w:val="single" w:sz="4" w:space="0" w:color="auto"/>
              <w:right w:val="single" w:sz="4" w:space="0" w:color="auto"/>
            </w:tcBorders>
            <w:vAlign w:val="center"/>
          </w:tcPr>
          <w:p w:rsidR="00DC0E2C" w:rsidRPr="0044506F" w:rsidRDefault="00DC0E2C"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DC0E2C" w:rsidRDefault="00DC0E2C" w:rsidP="000313DB">
            <w:pPr>
              <w:rPr>
                <w:rFonts w:ascii="Times New Roman" w:hAnsi="Times New Roman" w:cs="Times New Roman"/>
                <w:b/>
                <w:sz w:val="24"/>
                <w:szCs w:val="24"/>
                <w:lang w:eastAsia="x-none"/>
              </w:rPr>
            </w:pPr>
            <w:r w:rsidRPr="005177DB">
              <w:rPr>
                <w:rFonts w:ascii="Times New Roman" w:hAnsi="Times New Roman" w:cs="Times New Roman"/>
                <w:b/>
                <w:sz w:val="24"/>
                <w:szCs w:val="24"/>
                <w:lang w:eastAsia="ru-RU"/>
              </w:rPr>
              <w:t>Практическое занятие 6.</w:t>
            </w:r>
            <w:r w:rsidR="005177DB">
              <w:rPr>
                <w:rFonts w:ascii="Times New Roman" w:hAnsi="Times New Roman" w:cs="Times New Roman"/>
                <w:b/>
                <w:sz w:val="24"/>
                <w:szCs w:val="24"/>
                <w:lang w:eastAsia="x-none"/>
              </w:rPr>
              <w:t xml:space="preserve"> </w:t>
            </w:r>
            <w:r w:rsidRPr="002C7FD4">
              <w:rPr>
                <w:rFonts w:ascii="Times New Roman" w:hAnsi="Times New Roman" w:cs="Times New Roman"/>
                <w:b/>
                <w:sz w:val="24"/>
                <w:szCs w:val="24"/>
                <w:lang w:val="x-none" w:eastAsia="x-none"/>
              </w:rPr>
              <w:t>Виды, формы и содержание воспитательной деятельности.</w:t>
            </w:r>
          </w:p>
        </w:tc>
        <w:tc>
          <w:tcPr>
            <w:tcW w:w="731" w:type="pct"/>
            <w:vMerge/>
            <w:tcBorders>
              <w:left w:val="single" w:sz="4" w:space="0" w:color="auto"/>
              <w:right w:val="single" w:sz="4" w:space="0" w:color="auto"/>
            </w:tcBorders>
          </w:tcPr>
          <w:p w:rsidR="00DC0E2C" w:rsidRPr="0044506F" w:rsidRDefault="00DC0E2C"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DC0E2C" w:rsidRDefault="00DC0E2C" w:rsidP="007A4925">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2C7FD4" w:rsidP="000313DB">
            <w:pPr>
              <w:rPr>
                <w:rFonts w:ascii="Times New Roman" w:hAnsi="Times New Roman" w:cs="Times New Roman"/>
                <w:sz w:val="24"/>
                <w:szCs w:val="24"/>
                <w:lang w:val="x-none" w:eastAsia="x-none"/>
              </w:rPr>
            </w:pPr>
            <w:r>
              <w:rPr>
                <w:rFonts w:ascii="Times New Roman" w:hAnsi="Times New Roman" w:cs="Times New Roman"/>
                <w:b/>
                <w:sz w:val="24"/>
                <w:szCs w:val="24"/>
                <w:lang w:eastAsia="x-none"/>
              </w:rPr>
              <w:t>2.</w:t>
            </w:r>
            <w:r w:rsidR="007A4925" w:rsidRPr="002C7FD4">
              <w:rPr>
                <w:rFonts w:ascii="Times New Roman" w:hAnsi="Times New Roman" w:cs="Times New Roman"/>
                <w:b/>
                <w:sz w:val="24"/>
                <w:szCs w:val="24"/>
                <w:lang w:val="x-none" w:eastAsia="x-none"/>
              </w:rPr>
              <w:t>Самоанализ воспитательной работы в общеобразовательной организации.</w:t>
            </w:r>
            <w:r w:rsidR="007A4925" w:rsidRPr="0044506F">
              <w:rPr>
                <w:rFonts w:ascii="Times New Roman" w:hAnsi="Times New Roman" w:cs="Times New Roman"/>
                <w:sz w:val="24"/>
                <w:szCs w:val="24"/>
                <w:lang w:val="x-none" w:eastAsia="x-none"/>
              </w:rPr>
              <w:t xml:space="preserve"> Основные принципы самоанализа воспитательной работы. Основные направления самоанализа воспитательной работы: результаты воспитания, социализации и саморазвития обучающихся; состояние организуемой в школе совместной деятельности обучающихся и взрослых</w:t>
            </w:r>
          </w:p>
        </w:tc>
        <w:tc>
          <w:tcPr>
            <w:tcW w:w="731" w:type="pct"/>
            <w:vMerge/>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2C7FD4" w:rsidRDefault="002C7FD4"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3.</w:t>
            </w:r>
            <w:r w:rsidR="007A4925" w:rsidRPr="002C7FD4">
              <w:rPr>
                <w:rFonts w:ascii="Times New Roman" w:hAnsi="Times New Roman" w:cs="Times New Roman"/>
                <w:b/>
                <w:sz w:val="24"/>
                <w:szCs w:val="24"/>
                <w:lang w:eastAsia="x-none"/>
              </w:rPr>
              <w:t>Реализация воспитательных возможностей общешкольных ключевых дел, поддержка традиции их коллективного планирования, организации, проведения и анализа в школьном сообществе</w:t>
            </w:r>
          </w:p>
        </w:tc>
        <w:tc>
          <w:tcPr>
            <w:tcW w:w="731" w:type="pct"/>
            <w:vMerge/>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val="x-none" w:eastAsia="x-none"/>
              </w:rPr>
            </w:pPr>
            <w:r>
              <w:rPr>
                <w:rFonts w:ascii="Times New Roman" w:hAnsi="Times New Roman" w:cs="Times New Roman"/>
                <w:b/>
                <w:sz w:val="24"/>
                <w:szCs w:val="24"/>
                <w:lang w:eastAsia="x-none"/>
              </w:rPr>
              <w:t>4.</w:t>
            </w:r>
            <w:r w:rsidR="007A4925" w:rsidRPr="00BD03D6">
              <w:rPr>
                <w:rFonts w:ascii="Times New Roman" w:hAnsi="Times New Roman" w:cs="Times New Roman"/>
                <w:b/>
                <w:sz w:val="24"/>
                <w:szCs w:val="24"/>
                <w:lang w:eastAsia="x-none"/>
              </w:rPr>
              <w:t>Реализация</w:t>
            </w:r>
            <w:r w:rsidR="007A4925" w:rsidRPr="00BD03D6">
              <w:rPr>
                <w:rFonts w:ascii="Times New Roman" w:hAnsi="Times New Roman" w:cs="Times New Roman"/>
                <w:b/>
                <w:sz w:val="24"/>
                <w:szCs w:val="24"/>
                <w:lang w:val="x-none" w:eastAsia="x-none"/>
              </w:rPr>
              <w:t xml:space="preserve"> потенциал</w:t>
            </w:r>
            <w:r w:rsidR="007A4925" w:rsidRPr="00BD03D6">
              <w:rPr>
                <w:rFonts w:ascii="Times New Roman" w:hAnsi="Times New Roman" w:cs="Times New Roman"/>
                <w:b/>
                <w:sz w:val="24"/>
                <w:szCs w:val="24"/>
                <w:lang w:eastAsia="x-none"/>
              </w:rPr>
              <w:t>а</w:t>
            </w:r>
            <w:r w:rsidR="007A4925" w:rsidRPr="00BD03D6">
              <w:rPr>
                <w:rFonts w:ascii="Times New Roman" w:hAnsi="Times New Roman" w:cs="Times New Roman"/>
                <w:b/>
                <w:sz w:val="24"/>
                <w:szCs w:val="24"/>
                <w:lang w:val="x-none" w:eastAsia="x-none"/>
              </w:rPr>
              <w:t xml:space="preserve"> классного руководства в воспитании обучающихся, поддерж</w:t>
            </w:r>
            <w:r w:rsidR="007A4925" w:rsidRPr="00BD03D6">
              <w:rPr>
                <w:rFonts w:ascii="Times New Roman" w:hAnsi="Times New Roman" w:cs="Times New Roman"/>
                <w:b/>
                <w:sz w:val="24"/>
                <w:szCs w:val="24"/>
                <w:lang w:eastAsia="x-none"/>
              </w:rPr>
              <w:t>ка</w:t>
            </w:r>
            <w:r w:rsidR="007A4925" w:rsidRPr="00BD03D6">
              <w:rPr>
                <w:rFonts w:ascii="Times New Roman" w:hAnsi="Times New Roman" w:cs="Times New Roman"/>
                <w:b/>
                <w:sz w:val="24"/>
                <w:szCs w:val="24"/>
                <w:lang w:val="x-none" w:eastAsia="x-none"/>
              </w:rPr>
              <w:t xml:space="preserve"> активное участие классных сообществ в жизни школы</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5.</w:t>
            </w:r>
            <w:r w:rsidR="007A4925" w:rsidRPr="00BD03D6">
              <w:rPr>
                <w:rFonts w:ascii="Times New Roman" w:hAnsi="Times New Roman" w:cs="Times New Roman"/>
                <w:b/>
                <w:sz w:val="24"/>
                <w:szCs w:val="24"/>
                <w:lang w:eastAsia="x-none"/>
              </w:rPr>
              <w:t>Использование в воспитании обучающихся возможностей школьного урока, поддерживать использование на уроках интерактивных форм занятий с обучающимися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6.</w:t>
            </w:r>
            <w:r w:rsidR="007A4925" w:rsidRPr="00BD03D6">
              <w:rPr>
                <w:rFonts w:ascii="Times New Roman" w:hAnsi="Times New Roman" w:cs="Times New Roman"/>
                <w:b/>
                <w:sz w:val="24"/>
                <w:szCs w:val="24"/>
                <w:lang w:eastAsia="x-none"/>
              </w:rPr>
              <w:t>Инициирование и поддержка ученического самоуправления на уровне школы и уровне классных сообществ</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BD03D6" w:rsidP="000313DB">
            <w:pPr>
              <w:rPr>
                <w:rFonts w:ascii="Times New Roman" w:hAnsi="Times New Roman" w:cs="Times New Roman"/>
                <w:sz w:val="24"/>
                <w:szCs w:val="24"/>
                <w:lang w:eastAsia="x-none"/>
              </w:rPr>
            </w:pPr>
            <w:r>
              <w:rPr>
                <w:rFonts w:ascii="Times New Roman" w:hAnsi="Times New Roman" w:cs="Times New Roman"/>
                <w:b/>
                <w:sz w:val="24"/>
                <w:szCs w:val="24"/>
                <w:lang w:eastAsia="x-none"/>
              </w:rPr>
              <w:t>7.</w:t>
            </w:r>
            <w:r w:rsidR="007A4925" w:rsidRPr="00BD03D6">
              <w:rPr>
                <w:rFonts w:ascii="Times New Roman" w:hAnsi="Times New Roman" w:cs="Times New Roman"/>
                <w:b/>
                <w:sz w:val="24"/>
                <w:szCs w:val="24"/>
                <w:lang w:eastAsia="x-none"/>
              </w:rPr>
              <w:t>Совместная деятельность организаций по воспитанию обучающихся начальных классов.</w:t>
            </w:r>
            <w:r w:rsidR="007A4925" w:rsidRPr="0044506F">
              <w:rPr>
                <w:rFonts w:ascii="Times New Roman" w:hAnsi="Times New Roman" w:cs="Times New Roman"/>
                <w:sz w:val="24"/>
                <w:szCs w:val="24"/>
                <w:lang w:eastAsia="x-none"/>
              </w:rPr>
              <w:t xml:space="preserve"> Деятельность функционирующих на базе школы детских общественных объединений и организаций</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8.</w:t>
            </w:r>
            <w:r w:rsidR="007A4925" w:rsidRPr="00BD03D6">
              <w:rPr>
                <w:rFonts w:ascii="Times New Roman" w:hAnsi="Times New Roman" w:cs="Times New Roman"/>
                <w:b/>
                <w:sz w:val="24"/>
                <w:szCs w:val="24"/>
                <w:lang w:eastAsia="x-none"/>
              </w:rPr>
              <w:t>Организация для обучающихся экскурсии, экспедиции, походы и реализация их воспитательного потенциала</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x-none"/>
              </w:rPr>
            </w:pPr>
            <w:r w:rsidRPr="0044506F">
              <w:rPr>
                <w:rFonts w:ascii="Times New Roman" w:hAnsi="Times New Roman" w:cs="Times New Roman"/>
                <w:sz w:val="24"/>
                <w:szCs w:val="24"/>
                <w:lang w:eastAsia="x-none"/>
              </w:rPr>
              <w:t xml:space="preserve">Организация </w:t>
            </w:r>
            <w:proofErr w:type="spellStart"/>
            <w:r w:rsidRPr="0044506F">
              <w:rPr>
                <w:rFonts w:ascii="Times New Roman" w:hAnsi="Times New Roman" w:cs="Times New Roman"/>
                <w:sz w:val="24"/>
                <w:szCs w:val="24"/>
                <w:lang w:eastAsia="x-none"/>
              </w:rPr>
              <w:t>профориентационной</w:t>
            </w:r>
            <w:proofErr w:type="spellEnd"/>
            <w:r w:rsidRPr="0044506F">
              <w:rPr>
                <w:rFonts w:ascii="Times New Roman" w:hAnsi="Times New Roman" w:cs="Times New Roman"/>
                <w:sz w:val="24"/>
                <w:szCs w:val="24"/>
                <w:lang w:eastAsia="x-none"/>
              </w:rPr>
              <w:t xml:space="preserve"> работы с обучающимися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9.</w:t>
            </w:r>
            <w:r w:rsidR="007A4925" w:rsidRPr="00BD03D6">
              <w:rPr>
                <w:rFonts w:ascii="Times New Roman" w:hAnsi="Times New Roman" w:cs="Times New Roman"/>
                <w:b/>
                <w:sz w:val="24"/>
                <w:szCs w:val="24"/>
                <w:lang w:eastAsia="x-none"/>
              </w:rPr>
              <w:t>Организация работы школьных медиа, реализация их воспитательного потенциала</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10.</w:t>
            </w:r>
            <w:r w:rsidR="007A4925" w:rsidRPr="00BD03D6">
              <w:rPr>
                <w:rFonts w:ascii="Times New Roman" w:hAnsi="Times New Roman" w:cs="Times New Roman"/>
                <w:b/>
                <w:sz w:val="24"/>
                <w:szCs w:val="24"/>
                <w:lang w:eastAsia="x-none"/>
              </w:rPr>
              <w:t>Развитие предметно-эстетической среды школы и реализация ее воспитательных возможностей</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BD03D6" w:rsidP="000313DB">
            <w:pPr>
              <w:rPr>
                <w:rFonts w:ascii="Times New Roman" w:hAnsi="Times New Roman" w:cs="Times New Roman"/>
                <w:sz w:val="24"/>
                <w:szCs w:val="24"/>
                <w:lang w:eastAsia="x-none"/>
              </w:rPr>
            </w:pPr>
            <w:r>
              <w:rPr>
                <w:rFonts w:ascii="Times New Roman" w:hAnsi="Times New Roman" w:cs="Times New Roman"/>
                <w:b/>
                <w:sz w:val="24"/>
                <w:szCs w:val="24"/>
                <w:lang w:eastAsia="x-none"/>
              </w:rPr>
              <w:t xml:space="preserve">11. </w:t>
            </w:r>
            <w:r w:rsidR="007A4925" w:rsidRPr="00BD03D6">
              <w:rPr>
                <w:rFonts w:ascii="Times New Roman" w:hAnsi="Times New Roman" w:cs="Times New Roman"/>
                <w:b/>
                <w:sz w:val="24"/>
                <w:szCs w:val="24"/>
                <w:lang w:eastAsia="x-none"/>
              </w:rPr>
              <w:t>Личностное развитие обучающихся начальных классов.</w:t>
            </w:r>
            <w:r w:rsidR="007A4925" w:rsidRPr="0044506F">
              <w:rPr>
                <w:rFonts w:ascii="Times New Roman" w:hAnsi="Times New Roman" w:cs="Times New Roman"/>
                <w:sz w:val="24"/>
                <w:szCs w:val="24"/>
                <w:lang w:eastAsia="x-none"/>
              </w:rPr>
              <w:t xml:space="preserve"> Организация работы с семьями обучающихся, их родителями или законными представителями, направленную на совместное решение проблем личностного развития обучающихся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8E2A19" w:rsidRDefault="008E2A19"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12.</w:t>
            </w:r>
            <w:r w:rsidR="007A4925" w:rsidRPr="008E2A19">
              <w:rPr>
                <w:rFonts w:ascii="Times New Roman" w:hAnsi="Times New Roman" w:cs="Times New Roman"/>
                <w:b/>
                <w:sz w:val="24"/>
                <w:szCs w:val="24"/>
                <w:lang w:eastAsia="x-none"/>
              </w:rPr>
              <w:t>Принципы взаимодействия педагогических работников и обучающихся.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hideMark/>
          </w:tcPr>
          <w:p w:rsidR="007A4925" w:rsidRPr="00A9292D" w:rsidRDefault="007A4925" w:rsidP="000313DB">
            <w:pPr>
              <w:rPr>
                <w:rFonts w:ascii="Times New Roman" w:hAnsi="Times New Roman" w:cs="Times New Roman"/>
                <w:b/>
                <w:sz w:val="24"/>
                <w:szCs w:val="24"/>
                <w:lang w:eastAsia="ru-RU"/>
              </w:rPr>
            </w:pPr>
            <w:r w:rsidRPr="00A9292D">
              <w:rPr>
                <w:rFonts w:ascii="Times New Roman" w:hAnsi="Times New Roman" w:cs="Times New Roman"/>
                <w:b/>
                <w:sz w:val="24"/>
                <w:szCs w:val="24"/>
                <w:lang w:eastAsia="ru-RU"/>
              </w:rPr>
              <w:t>В том числе практических занятий и лабораторных работ</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167C30" w:rsidRDefault="007A4925" w:rsidP="000313DB">
            <w:pPr>
              <w:jc w:val="center"/>
              <w:rPr>
                <w:rFonts w:ascii="Times New Roman" w:hAnsi="Times New Roman" w:cs="Times New Roman"/>
                <w:b/>
                <w:sz w:val="24"/>
                <w:szCs w:val="24"/>
                <w:lang w:eastAsia="ru-RU"/>
              </w:rPr>
            </w:pPr>
          </w:p>
        </w:tc>
        <w:tc>
          <w:tcPr>
            <w:tcW w:w="615"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5177DB" w:rsidRPr="0044506F" w:rsidTr="007A4925">
        <w:tc>
          <w:tcPr>
            <w:tcW w:w="1149" w:type="pct"/>
            <w:vMerge/>
            <w:tcBorders>
              <w:left w:val="single" w:sz="4" w:space="0" w:color="auto"/>
              <w:right w:val="single" w:sz="4" w:space="0" w:color="auto"/>
            </w:tcBorders>
            <w:vAlign w:val="center"/>
          </w:tcPr>
          <w:p w:rsidR="005177DB" w:rsidRPr="0044506F" w:rsidRDefault="005177DB"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5177DB" w:rsidRPr="005177DB" w:rsidRDefault="005177DB" w:rsidP="000313DB">
            <w:pPr>
              <w:rPr>
                <w:rFonts w:ascii="Times New Roman" w:hAnsi="Times New Roman" w:cs="Times New Roman"/>
                <w:sz w:val="24"/>
                <w:szCs w:val="24"/>
                <w:lang w:eastAsia="ru-RU"/>
              </w:rPr>
            </w:pPr>
            <w:r w:rsidRPr="008F4008">
              <w:rPr>
                <w:rFonts w:ascii="Times New Roman" w:hAnsi="Times New Roman" w:cs="Times New Roman"/>
                <w:b/>
                <w:sz w:val="24"/>
                <w:szCs w:val="24"/>
                <w:lang w:eastAsia="ru-RU"/>
              </w:rPr>
              <w:t>Практическое занятие 7</w:t>
            </w:r>
            <w:r w:rsidR="008F4008" w:rsidRPr="008F4008">
              <w:rPr>
                <w:rFonts w:ascii="Times New Roman" w:hAnsi="Times New Roman" w:cs="Times New Roman"/>
                <w:b/>
                <w:sz w:val="24"/>
                <w:szCs w:val="24"/>
                <w:lang w:eastAsia="ru-RU"/>
              </w:rPr>
              <w:t>.</w:t>
            </w:r>
            <w:r w:rsidRPr="0044506F">
              <w:rPr>
                <w:rFonts w:ascii="Times New Roman" w:hAnsi="Times New Roman" w:cs="Times New Roman"/>
                <w:sz w:val="24"/>
                <w:szCs w:val="24"/>
                <w:lang w:eastAsia="ru-RU"/>
              </w:rPr>
              <w:t xml:space="preserve"> </w:t>
            </w:r>
            <w:r w:rsidRPr="005177DB">
              <w:rPr>
                <w:rFonts w:ascii="Times New Roman" w:hAnsi="Times New Roman" w:cs="Times New Roman"/>
                <w:sz w:val="24"/>
                <w:szCs w:val="24"/>
                <w:lang w:eastAsia="x-none"/>
              </w:rPr>
              <w:t>Воспитательные дела, события, мероприятия в начальной школе</w:t>
            </w:r>
          </w:p>
        </w:tc>
        <w:tc>
          <w:tcPr>
            <w:tcW w:w="731" w:type="pct"/>
            <w:tcBorders>
              <w:top w:val="single" w:sz="4" w:space="0" w:color="auto"/>
              <w:left w:val="single" w:sz="4" w:space="0" w:color="auto"/>
              <w:bottom w:val="single" w:sz="4" w:space="0" w:color="auto"/>
              <w:right w:val="single" w:sz="4" w:space="0" w:color="auto"/>
            </w:tcBorders>
            <w:vAlign w:val="center"/>
          </w:tcPr>
          <w:p w:rsidR="005177DB" w:rsidRPr="00167C30" w:rsidRDefault="000313DB"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5177DB" w:rsidRPr="00167C30" w:rsidRDefault="005177DB" w:rsidP="000313DB">
            <w:pPr>
              <w:jc w:val="center"/>
              <w:rPr>
                <w:rFonts w:ascii="Times New Roman" w:hAnsi="Times New Roman" w:cs="Times New Roman"/>
                <w:b/>
                <w:sz w:val="24"/>
                <w:szCs w:val="24"/>
                <w:lang w:eastAsia="ru-RU"/>
              </w:rPr>
            </w:pPr>
          </w:p>
        </w:tc>
      </w:tr>
      <w:tr w:rsidR="005177DB" w:rsidRPr="0044506F" w:rsidTr="007A4925">
        <w:tc>
          <w:tcPr>
            <w:tcW w:w="1149" w:type="pct"/>
            <w:vMerge/>
            <w:tcBorders>
              <w:left w:val="single" w:sz="4" w:space="0" w:color="auto"/>
              <w:right w:val="single" w:sz="4" w:space="0" w:color="auto"/>
            </w:tcBorders>
            <w:vAlign w:val="center"/>
          </w:tcPr>
          <w:p w:rsidR="005177DB" w:rsidRPr="0044506F" w:rsidRDefault="005177DB"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5177DB" w:rsidRPr="008F4008" w:rsidRDefault="005177DB" w:rsidP="000313DB">
            <w:pPr>
              <w:rPr>
                <w:rFonts w:ascii="Times New Roman" w:hAnsi="Times New Roman" w:cs="Times New Roman"/>
                <w:sz w:val="24"/>
                <w:szCs w:val="24"/>
                <w:lang w:eastAsia="ru-RU"/>
              </w:rPr>
            </w:pPr>
            <w:r w:rsidRPr="008F4008">
              <w:rPr>
                <w:rFonts w:ascii="Times New Roman" w:hAnsi="Times New Roman" w:cs="Times New Roman"/>
                <w:b/>
                <w:sz w:val="24"/>
                <w:szCs w:val="24"/>
                <w:lang w:eastAsia="ru-RU"/>
              </w:rPr>
              <w:t>Практическое занятие 8.</w:t>
            </w:r>
            <w:r w:rsidRPr="008F4008">
              <w:rPr>
                <w:rFonts w:ascii="Times New Roman" w:hAnsi="Times New Roman" w:cs="Times New Roman"/>
                <w:sz w:val="24"/>
                <w:szCs w:val="24"/>
                <w:lang w:eastAsia="ru-RU"/>
              </w:rPr>
              <w:t xml:space="preserve"> </w:t>
            </w:r>
            <w:r w:rsidRPr="008F4008">
              <w:rPr>
                <w:rFonts w:ascii="Times New Roman" w:hAnsi="Times New Roman" w:cs="Times New Roman"/>
                <w:sz w:val="24"/>
                <w:szCs w:val="24"/>
                <w:lang w:eastAsia="x-none"/>
              </w:rPr>
              <w:t>Основные традиции воспитания в образовательной организации</w:t>
            </w:r>
          </w:p>
        </w:tc>
        <w:tc>
          <w:tcPr>
            <w:tcW w:w="731" w:type="pct"/>
            <w:tcBorders>
              <w:top w:val="single" w:sz="4" w:space="0" w:color="auto"/>
              <w:left w:val="single" w:sz="4" w:space="0" w:color="auto"/>
              <w:bottom w:val="single" w:sz="4" w:space="0" w:color="auto"/>
              <w:right w:val="single" w:sz="4" w:space="0" w:color="auto"/>
            </w:tcBorders>
            <w:vAlign w:val="center"/>
          </w:tcPr>
          <w:p w:rsidR="005177DB" w:rsidRPr="00167C30" w:rsidRDefault="000313DB"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5177DB" w:rsidRPr="00167C30" w:rsidRDefault="005177DB"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8F4008" w:rsidP="000313DB">
            <w:pPr>
              <w:rPr>
                <w:rFonts w:ascii="Times New Roman" w:hAnsi="Times New Roman" w:cs="Times New Roman"/>
                <w:sz w:val="24"/>
                <w:szCs w:val="24"/>
                <w:lang w:eastAsia="ru-RU"/>
              </w:rPr>
            </w:pPr>
            <w:r w:rsidRPr="008F4008">
              <w:rPr>
                <w:rFonts w:ascii="Times New Roman" w:hAnsi="Times New Roman" w:cs="Times New Roman"/>
                <w:b/>
                <w:sz w:val="24"/>
                <w:szCs w:val="24"/>
                <w:lang w:eastAsia="ru-RU"/>
              </w:rPr>
              <w:t>Практическое занятие 9.</w:t>
            </w:r>
            <w:r w:rsidR="007A4925" w:rsidRPr="0044506F">
              <w:rPr>
                <w:rFonts w:ascii="Times New Roman" w:hAnsi="Times New Roman" w:cs="Times New Roman"/>
                <w:sz w:val="24"/>
                <w:szCs w:val="24"/>
                <w:lang w:eastAsia="ru-RU"/>
              </w:rPr>
              <w:t xml:space="preserve"> «Разработка календарного плана воспитательной работы в начальной школе»</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0313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8F4008" w:rsidP="000313DB">
            <w:pPr>
              <w:rPr>
                <w:rFonts w:ascii="Times New Roman" w:hAnsi="Times New Roman" w:cs="Times New Roman"/>
                <w:sz w:val="24"/>
                <w:szCs w:val="24"/>
                <w:lang w:eastAsia="ru-RU"/>
              </w:rPr>
            </w:pPr>
            <w:r>
              <w:rPr>
                <w:rFonts w:ascii="Times New Roman" w:hAnsi="Times New Roman" w:cs="Times New Roman"/>
                <w:b/>
                <w:sz w:val="24"/>
                <w:szCs w:val="24"/>
                <w:lang w:eastAsia="ru-RU"/>
              </w:rPr>
              <w:t>Практическое занятие 10</w:t>
            </w:r>
            <w:r w:rsidR="007A4925" w:rsidRPr="008F4008">
              <w:rPr>
                <w:rFonts w:ascii="Times New Roman" w:hAnsi="Times New Roman" w:cs="Times New Roman"/>
                <w:b/>
                <w:sz w:val="24"/>
                <w:szCs w:val="24"/>
                <w:lang w:eastAsia="ru-RU"/>
              </w:rPr>
              <w:t>.</w:t>
            </w:r>
            <w:r w:rsidR="007A4925" w:rsidRPr="0044506F">
              <w:rPr>
                <w:rFonts w:ascii="Times New Roman" w:hAnsi="Times New Roman" w:cs="Times New Roman"/>
                <w:sz w:val="24"/>
                <w:szCs w:val="24"/>
                <w:lang w:eastAsia="ru-RU"/>
              </w:rPr>
              <w:t xml:space="preserve"> «Решение кейсов по вопросам организации воспитательной работы в начальной школе»</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0313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bottom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8F4008" w:rsidP="000313DB">
            <w:pPr>
              <w:rPr>
                <w:rFonts w:ascii="Times New Roman" w:hAnsi="Times New Roman" w:cs="Times New Roman"/>
                <w:sz w:val="24"/>
                <w:szCs w:val="24"/>
                <w:lang w:eastAsia="ru-RU"/>
              </w:rPr>
            </w:pPr>
            <w:r w:rsidRPr="008F4008">
              <w:rPr>
                <w:rFonts w:ascii="Times New Roman" w:hAnsi="Times New Roman" w:cs="Times New Roman"/>
                <w:b/>
                <w:sz w:val="24"/>
                <w:szCs w:val="24"/>
                <w:lang w:eastAsia="ru-RU"/>
              </w:rPr>
              <w:t>Практическое занятие 11</w:t>
            </w:r>
            <w:r w:rsidR="007A4925" w:rsidRPr="008F4008">
              <w:rPr>
                <w:rFonts w:ascii="Times New Roman" w:hAnsi="Times New Roman" w:cs="Times New Roman"/>
                <w:b/>
                <w:sz w:val="24"/>
                <w:szCs w:val="24"/>
                <w:lang w:eastAsia="ru-RU"/>
              </w:rPr>
              <w:t>.</w:t>
            </w:r>
            <w:r w:rsidR="007A4925" w:rsidRPr="0044506F">
              <w:rPr>
                <w:rFonts w:ascii="Times New Roman" w:hAnsi="Times New Roman" w:cs="Times New Roman"/>
                <w:sz w:val="24"/>
                <w:szCs w:val="24"/>
                <w:lang w:eastAsia="ru-RU"/>
              </w:rPr>
              <w:t xml:space="preserve"> «Воспитательный потенциал современного урока»</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0313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val="restart"/>
            <w:tcBorders>
              <w:top w:val="single" w:sz="4" w:space="0" w:color="auto"/>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Тема 1.3. Современные технологии воспитания обучающихся начальных классов</w:t>
            </w: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Содержание</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 xml:space="preserve">Воспитательные технологии и системы. Технология проектирования воспитательного процесса. Воспитательная система школы: система гуманного коллективного воспитания </w:t>
            </w:r>
            <w:r w:rsidRPr="0044506F">
              <w:rPr>
                <w:rFonts w:ascii="Times New Roman" w:hAnsi="Times New Roman" w:cs="Times New Roman"/>
                <w:sz w:val="24"/>
                <w:szCs w:val="24"/>
              </w:rPr>
              <w:br/>
              <w:t xml:space="preserve">В.А. Сухомлинского; воспитательная система А.С. Макаренко; </w:t>
            </w:r>
            <w:r w:rsidRPr="0044506F">
              <w:rPr>
                <w:rFonts w:ascii="Times New Roman" w:hAnsi="Times New Roman" w:cs="Times New Roman"/>
                <w:sz w:val="24"/>
                <w:szCs w:val="24"/>
              </w:rPr>
              <w:lastRenderedPageBreak/>
              <w:t xml:space="preserve">воспитательная система </w:t>
            </w:r>
            <w:proofErr w:type="spellStart"/>
            <w:r w:rsidRPr="0044506F">
              <w:rPr>
                <w:rFonts w:ascii="Times New Roman" w:hAnsi="Times New Roman" w:cs="Times New Roman"/>
                <w:sz w:val="24"/>
                <w:szCs w:val="24"/>
              </w:rPr>
              <w:t>Караковского</w:t>
            </w:r>
            <w:proofErr w:type="spellEnd"/>
            <w:r w:rsidRPr="0044506F">
              <w:rPr>
                <w:rFonts w:ascii="Times New Roman" w:hAnsi="Times New Roman" w:cs="Times New Roman"/>
                <w:sz w:val="24"/>
                <w:szCs w:val="24"/>
              </w:rPr>
              <w:t>. Школа самоопределения и др.</w:t>
            </w:r>
          </w:p>
        </w:tc>
        <w:tc>
          <w:tcPr>
            <w:tcW w:w="731" w:type="pct"/>
            <w:vMerge w:val="restart"/>
            <w:tcBorders>
              <w:top w:val="single" w:sz="4" w:space="0" w:color="auto"/>
              <w:left w:val="single" w:sz="4" w:space="0" w:color="auto"/>
              <w:right w:val="single" w:sz="4" w:space="0" w:color="auto"/>
            </w:tcBorders>
            <w:vAlign w:val="center"/>
          </w:tcPr>
          <w:p w:rsidR="007A4925" w:rsidRDefault="007A4925" w:rsidP="000313DB">
            <w:pPr>
              <w:jc w:val="center"/>
              <w:rPr>
                <w:rFonts w:ascii="Times New Roman" w:hAnsi="Times New Roman" w:cs="Times New Roman"/>
                <w:b/>
                <w:sz w:val="24"/>
                <w:szCs w:val="24"/>
                <w:lang w:eastAsia="ru-RU"/>
              </w:rPr>
            </w:pPr>
          </w:p>
          <w:p w:rsidR="007A4925" w:rsidRDefault="007A4925" w:rsidP="000313DB">
            <w:pPr>
              <w:jc w:val="center"/>
              <w:rPr>
                <w:rFonts w:ascii="Times New Roman" w:hAnsi="Times New Roman" w:cs="Times New Roman"/>
                <w:b/>
                <w:sz w:val="24"/>
                <w:szCs w:val="24"/>
                <w:lang w:eastAsia="ru-RU"/>
              </w:rPr>
            </w:pPr>
          </w:p>
          <w:p w:rsidR="007A4925" w:rsidRDefault="007A4925" w:rsidP="000313DB">
            <w:pPr>
              <w:jc w:val="center"/>
              <w:rPr>
                <w:rFonts w:ascii="Times New Roman" w:hAnsi="Times New Roman" w:cs="Times New Roman"/>
                <w:b/>
                <w:sz w:val="24"/>
                <w:szCs w:val="24"/>
                <w:lang w:eastAsia="ru-RU"/>
              </w:rPr>
            </w:pPr>
          </w:p>
          <w:p w:rsidR="007A4925" w:rsidRDefault="007A4925" w:rsidP="000313DB">
            <w:pPr>
              <w:jc w:val="center"/>
              <w:rPr>
                <w:rFonts w:ascii="Times New Roman" w:hAnsi="Times New Roman" w:cs="Times New Roman"/>
                <w:b/>
                <w:sz w:val="24"/>
                <w:szCs w:val="24"/>
                <w:lang w:eastAsia="ru-RU"/>
              </w:rPr>
            </w:pPr>
          </w:p>
          <w:p w:rsidR="007A4925" w:rsidRDefault="007A4925" w:rsidP="000313DB">
            <w:pPr>
              <w:jc w:val="center"/>
              <w:rPr>
                <w:rFonts w:ascii="Times New Roman" w:hAnsi="Times New Roman" w:cs="Times New Roman"/>
                <w:b/>
                <w:sz w:val="24"/>
                <w:szCs w:val="24"/>
                <w:lang w:eastAsia="ru-RU"/>
              </w:rPr>
            </w:pPr>
          </w:p>
          <w:p w:rsidR="007A4925" w:rsidRPr="00167C30" w:rsidRDefault="007A4925" w:rsidP="000313DB">
            <w:pPr>
              <w:jc w:val="center"/>
              <w:rPr>
                <w:rFonts w:ascii="Times New Roman" w:hAnsi="Times New Roman" w:cs="Times New Roman"/>
                <w:b/>
                <w:sz w:val="24"/>
                <w:szCs w:val="24"/>
                <w:lang w:eastAsia="ru-RU"/>
              </w:rPr>
            </w:pPr>
            <w:r w:rsidRPr="00167C30">
              <w:rPr>
                <w:rFonts w:ascii="Times New Roman" w:hAnsi="Times New Roman" w:cs="Times New Roman"/>
                <w:b/>
                <w:sz w:val="24"/>
                <w:szCs w:val="24"/>
                <w:lang w:eastAsia="ru-RU"/>
              </w:rPr>
              <w:t>14</w:t>
            </w: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Pr="0044506F" w:rsidRDefault="007A4925" w:rsidP="000313DB">
            <w:pPr>
              <w:rPr>
                <w:rFonts w:ascii="Times New Roman" w:hAnsi="Times New Roman" w:cs="Times New Roman"/>
                <w:sz w:val="24"/>
                <w:szCs w:val="24"/>
                <w:lang w:eastAsia="ru-RU"/>
              </w:rPr>
            </w:pPr>
          </w:p>
        </w:tc>
        <w:tc>
          <w:tcPr>
            <w:tcW w:w="615" w:type="pct"/>
            <w:tcBorders>
              <w:top w:val="single" w:sz="4" w:space="0" w:color="auto"/>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ОК 1-9 </w:t>
            </w:r>
          </w:p>
          <w:p w:rsidR="007A4925" w:rsidRDefault="007A4925" w:rsidP="007A4925">
            <w:pPr>
              <w:jc w:val="center"/>
              <w:rPr>
                <w:rFonts w:ascii="Times New Roman" w:hAnsi="Times New Roman" w:cs="Times New Roman"/>
                <w:b/>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Воспитательные дела: социально-ориентированные воспитательные дела, этические воспитательные дела, эстетические и физкультурные воспитательные дела, экологические и трудовые воспитательные дела.</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 xml:space="preserve">Технологии воспитания: технология коллективных творческих дел Иванова К.Д.; личностно-ориентированная технология; технология сотрудничества; технология </w:t>
            </w:r>
            <w:proofErr w:type="spellStart"/>
            <w:r w:rsidRPr="0044506F">
              <w:rPr>
                <w:rFonts w:ascii="Times New Roman" w:hAnsi="Times New Roman" w:cs="Times New Roman"/>
                <w:sz w:val="24"/>
                <w:szCs w:val="24"/>
              </w:rPr>
              <w:t>здоровьесбережения</w:t>
            </w:r>
            <w:proofErr w:type="spellEnd"/>
            <w:r w:rsidRPr="0044506F">
              <w:rPr>
                <w:rFonts w:ascii="Times New Roman" w:hAnsi="Times New Roman" w:cs="Times New Roman"/>
                <w:sz w:val="24"/>
                <w:szCs w:val="24"/>
              </w:rPr>
              <w:t xml:space="preserve">; технология проектного обучения; технология проблемного обучения в воспитании; технология интерактивного воспитания; технология социального воспитания подрастающего поколения; технология учебной деловой игры; технология развития критического мышления; </w:t>
            </w:r>
            <w:proofErr w:type="spellStart"/>
            <w:r w:rsidRPr="0044506F">
              <w:rPr>
                <w:rFonts w:ascii="Times New Roman" w:hAnsi="Times New Roman" w:cs="Times New Roman"/>
                <w:sz w:val="24"/>
                <w:szCs w:val="24"/>
              </w:rPr>
              <w:t>тьюторство</w:t>
            </w:r>
            <w:proofErr w:type="spellEnd"/>
            <w:r w:rsidRPr="0044506F">
              <w:rPr>
                <w:rFonts w:ascii="Times New Roman" w:hAnsi="Times New Roman" w:cs="Times New Roman"/>
                <w:sz w:val="24"/>
                <w:szCs w:val="24"/>
              </w:rPr>
              <w:t xml:space="preserve"> – технология педагогической поддержки; технология учебных дискуссий; технология создания ситуации успеха; технология личностно-разевающего диалога; технология индивидуального воспитания; технология группового воспитания; арт-технология; шоу-технология; игровые технологии; технология «Портфолио»</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A9292D" w:rsidRDefault="007A4925" w:rsidP="000313DB">
            <w:pPr>
              <w:rPr>
                <w:rFonts w:ascii="Times New Roman" w:hAnsi="Times New Roman" w:cs="Times New Roman"/>
                <w:b/>
                <w:sz w:val="24"/>
                <w:szCs w:val="24"/>
                <w:lang w:eastAsia="ru-RU"/>
              </w:rPr>
            </w:pPr>
            <w:r w:rsidRPr="00A9292D">
              <w:rPr>
                <w:rFonts w:ascii="Times New Roman" w:hAnsi="Times New Roman" w:cs="Times New Roman"/>
                <w:b/>
                <w:sz w:val="24"/>
                <w:szCs w:val="24"/>
                <w:lang w:eastAsia="ru-RU"/>
              </w:rPr>
              <w:t>В том числе практических занятий и лабораторных работ</w:t>
            </w:r>
          </w:p>
        </w:tc>
        <w:tc>
          <w:tcPr>
            <w:tcW w:w="731" w:type="pct"/>
            <w:tcBorders>
              <w:left w:val="single" w:sz="4" w:space="0" w:color="auto"/>
              <w:bottom w:val="single" w:sz="4" w:space="0" w:color="auto"/>
              <w:right w:val="single" w:sz="4" w:space="0" w:color="auto"/>
            </w:tcBorders>
            <w:vAlign w:val="center"/>
          </w:tcPr>
          <w:p w:rsidR="007A4925" w:rsidRPr="00167C30" w:rsidRDefault="007A4925" w:rsidP="000313DB">
            <w:pPr>
              <w:jc w:val="center"/>
              <w:rPr>
                <w:rFonts w:ascii="Times New Roman" w:hAnsi="Times New Roman" w:cs="Times New Roman"/>
                <w:b/>
                <w:sz w:val="24"/>
                <w:szCs w:val="24"/>
                <w:lang w:eastAsia="ru-RU"/>
              </w:rPr>
            </w:pPr>
          </w:p>
        </w:tc>
        <w:tc>
          <w:tcPr>
            <w:tcW w:w="615" w:type="pct"/>
            <w:tcBorders>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E4605D" w:rsidRPr="0044506F" w:rsidTr="007A4925">
        <w:tc>
          <w:tcPr>
            <w:tcW w:w="1149" w:type="pct"/>
            <w:vMerge/>
            <w:tcBorders>
              <w:left w:val="single" w:sz="4" w:space="0" w:color="auto"/>
              <w:right w:val="single" w:sz="4" w:space="0" w:color="auto"/>
            </w:tcBorders>
            <w:vAlign w:val="center"/>
          </w:tcPr>
          <w:p w:rsidR="00E4605D" w:rsidRPr="0044506F" w:rsidRDefault="00E4605D"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E4605D" w:rsidRPr="00A9292D" w:rsidRDefault="00E4605D" w:rsidP="000313DB">
            <w:pPr>
              <w:rPr>
                <w:rFonts w:ascii="Times New Roman" w:hAnsi="Times New Roman" w:cs="Times New Roman"/>
                <w:b/>
                <w:sz w:val="24"/>
                <w:szCs w:val="24"/>
                <w:lang w:eastAsia="ru-RU"/>
              </w:rPr>
            </w:pPr>
            <w:r w:rsidRPr="00E4605D">
              <w:rPr>
                <w:rFonts w:ascii="Times New Roman" w:hAnsi="Times New Roman" w:cs="Times New Roman"/>
                <w:b/>
                <w:sz w:val="24"/>
                <w:szCs w:val="24"/>
              </w:rPr>
              <w:t>Практическое занятие 12.</w:t>
            </w:r>
            <w:r w:rsidRPr="0044506F">
              <w:rPr>
                <w:rFonts w:ascii="Times New Roman" w:hAnsi="Times New Roman" w:cs="Times New Roman"/>
                <w:sz w:val="24"/>
                <w:szCs w:val="24"/>
              </w:rPr>
              <w:t xml:space="preserve"> Формы воспитывающей деятельности. Методы воспитывающей деятельности.</w:t>
            </w:r>
          </w:p>
        </w:tc>
        <w:tc>
          <w:tcPr>
            <w:tcW w:w="731" w:type="pct"/>
            <w:tcBorders>
              <w:left w:val="single" w:sz="4" w:space="0" w:color="auto"/>
              <w:bottom w:val="single" w:sz="4" w:space="0" w:color="auto"/>
              <w:right w:val="single" w:sz="4" w:space="0" w:color="auto"/>
            </w:tcBorders>
            <w:vAlign w:val="center"/>
          </w:tcPr>
          <w:p w:rsidR="00E4605D" w:rsidRPr="00167C30" w:rsidRDefault="00954795"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615" w:type="pct"/>
            <w:tcBorders>
              <w:left w:val="single" w:sz="4" w:space="0" w:color="auto"/>
              <w:bottom w:val="single" w:sz="4" w:space="0" w:color="auto"/>
              <w:right w:val="single" w:sz="4" w:space="0" w:color="auto"/>
            </w:tcBorders>
          </w:tcPr>
          <w:p w:rsidR="00E4605D" w:rsidRPr="00167C30" w:rsidRDefault="00E4605D" w:rsidP="000313DB">
            <w:pPr>
              <w:jc w:val="center"/>
              <w:rPr>
                <w:rFonts w:ascii="Times New Roman" w:hAnsi="Times New Roman" w:cs="Times New Roman"/>
                <w:b/>
                <w:sz w:val="24"/>
                <w:szCs w:val="24"/>
                <w:lang w:eastAsia="ru-RU"/>
              </w:rPr>
            </w:pPr>
          </w:p>
        </w:tc>
      </w:tr>
      <w:tr w:rsidR="00E4605D" w:rsidRPr="0044506F" w:rsidTr="007A4925">
        <w:tc>
          <w:tcPr>
            <w:tcW w:w="1149" w:type="pct"/>
            <w:vMerge/>
            <w:tcBorders>
              <w:left w:val="single" w:sz="4" w:space="0" w:color="auto"/>
              <w:right w:val="single" w:sz="4" w:space="0" w:color="auto"/>
            </w:tcBorders>
            <w:vAlign w:val="center"/>
          </w:tcPr>
          <w:p w:rsidR="00E4605D" w:rsidRPr="0044506F" w:rsidRDefault="00E4605D"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E4605D" w:rsidRPr="00A9292D" w:rsidRDefault="00E4605D" w:rsidP="000313DB">
            <w:pPr>
              <w:rPr>
                <w:rFonts w:ascii="Times New Roman" w:hAnsi="Times New Roman" w:cs="Times New Roman"/>
                <w:b/>
                <w:sz w:val="24"/>
                <w:szCs w:val="24"/>
                <w:lang w:eastAsia="ru-RU"/>
              </w:rPr>
            </w:pPr>
            <w:r w:rsidRPr="00E4605D">
              <w:rPr>
                <w:rFonts w:ascii="Times New Roman" w:hAnsi="Times New Roman" w:cs="Times New Roman"/>
                <w:b/>
                <w:sz w:val="24"/>
                <w:szCs w:val="24"/>
              </w:rPr>
              <w:t>Практическое занятие 13.</w:t>
            </w:r>
            <w:r w:rsidRPr="0044506F">
              <w:rPr>
                <w:rFonts w:ascii="Times New Roman" w:hAnsi="Times New Roman" w:cs="Times New Roman"/>
                <w:sz w:val="24"/>
                <w:szCs w:val="24"/>
              </w:rPr>
              <w:t xml:space="preserve"> Методика работы с детским коллективом</w:t>
            </w:r>
          </w:p>
        </w:tc>
        <w:tc>
          <w:tcPr>
            <w:tcW w:w="731" w:type="pct"/>
            <w:tcBorders>
              <w:left w:val="single" w:sz="4" w:space="0" w:color="auto"/>
              <w:bottom w:val="single" w:sz="4" w:space="0" w:color="auto"/>
              <w:right w:val="single" w:sz="4" w:space="0" w:color="auto"/>
            </w:tcBorders>
            <w:vAlign w:val="center"/>
          </w:tcPr>
          <w:p w:rsidR="00E4605D" w:rsidRPr="00167C30" w:rsidRDefault="00E4605D"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615" w:type="pct"/>
            <w:tcBorders>
              <w:left w:val="single" w:sz="4" w:space="0" w:color="auto"/>
              <w:bottom w:val="single" w:sz="4" w:space="0" w:color="auto"/>
              <w:right w:val="single" w:sz="4" w:space="0" w:color="auto"/>
            </w:tcBorders>
          </w:tcPr>
          <w:p w:rsidR="00E4605D" w:rsidRPr="00167C30" w:rsidRDefault="00E4605D"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E4605D" w:rsidP="000313DB">
            <w:pPr>
              <w:rPr>
                <w:rFonts w:ascii="Times New Roman" w:hAnsi="Times New Roman" w:cs="Times New Roman"/>
                <w:sz w:val="24"/>
                <w:szCs w:val="24"/>
              </w:rPr>
            </w:pPr>
            <w:r w:rsidRPr="00E4605D">
              <w:rPr>
                <w:rFonts w:ascii="Times New Roman" w:hAnsi="Times New Roman" w:cs="Times New Roman"/>
                <w:b/>
                <w:sz w:val="24"/>
                <w:szCs w:val="24"/>
              </w:rPr>
              <w:t>Практическое занятие 14</w:t>
            </w:r>
            <w:r w:rsidR="007A4925" w:rsidRPr="00E4605D">
              <w:rPr>
                <w:rFonts w:ascii="Times New Roman" w:hAnsi="Times New Roman" w:cs="Times New Roman"/>
                <w:b/>
                <w:sz w:val="24"/>
                <w:szCs w:val="24"/>
              </w:rPr>
              <w:t>.</w:t>
            </w:r>
            <w:r w:rsidR="007A4925" w:rsidRPr="0044506F">
              <w:rPr>
                <w:rFonts w:ascii="Times New Roman" w:hAnsi="Times New Roman" w:cs="Times New Roman"/>
                <w:sz w:val="24"/>
                <w:szCs w:val="24"/>
              </w:rPr>
              <w:t xml:space="preserve"> «Разработка сценария воспитательного мероприятия»</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E4605D"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E4605D" w:rsidP="000313DB">
            <w:pPr>
              <w:rPr>
                <w:rFonts w:ascii="Times New Roman" w:hAnsi="Times New Roman" w:cs="Times New Roman"/>
                <w:sz w:val="24"/>
                <w:szCs w:val="24"/>
              </w:rPr>
            </w:pPr>
            <w:r w:rsidRPr="00E4605D">
              <w:rPr>
                <w:rFonts w:ascii="Times New Roman" w:hAnsi="Times New Roman" w:cs="Times New Roman"/>
                <w:b/>
                <w:sz w:val="24"/>
                <w:szCs w:val="24"/>
              </w:rPr>
              <w:t>Практическое занятие 15.</w:t>
            </w:r>
            <w:r w:rsidR="007A4925" w:rsidRPr="0044506F">
              <w:rPr>
                <w:rFonts w:ascii="Times New Roman" w:hAnsi="Times New Roman" w:cs="Times New Roman"/>
                <w:sz w:val="24"/>
                <w:szCs w:val="24"/>
              </w:rPr>
              <w:t xml:space="preserve"> «Проектирование воспитательного процесса»</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95479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bottom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E4605D">
              <w:rPr>
                <w:rFonts w:ascii="Times New Roman" w:hAnsi="Times New Roman" w:cs="Times New Roman"/>
                <w:b/>
                <w:sz w:val="24"/>
                <w:szCs w:val="24"/>
              </w:rPr>
              <w:t xml:space="preserve">Практическое </w:t>
            </w:r>
            <w:r w:rsidR="00E4605D" w:rsidRPr="00E4605D">
              <w:rPr>
                <w:rFonts w:ascii="Times New Roman" w:hAnsi="Times New Roman" w:cs="Times New Roman"/>
                <w:b/>
                <w:sz w:val="24"/>
                <w:szCs w:val="24"/>
              </w:rPr>
              <w:t>занятие 16.</w:t>
            </w:r>
            <w:r w:rsidRPr="0044506F">
              <w:rPr>
                <w:rFonts w:ascii="Times New Roman" w:hAnsi="Times New Roman" w:cs="Times New Roman"/>
                <w:sz w:val="24"/>
                <w:szCs w:val="24"/>
              </w:rPr>
              <w:t xml:space="preserve"> «Наблюдение и анализ воспитательного мероприятия»</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tcBorders>
              <w:top w:val="nil"/>
              <w:left w:val="single" w:sz="4" w:space="0" w:color="auto"/>
              <w:bottom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E4605D" w:rsidP="000313DB">
            <w:pPr>
              <w:rPr>
                <w:rFonts w:ascii="Times New Roman" w:hAnsi="Times New Roman" w:cs="Times New Roman"/>
                <w:sz w:val="24"/>
                <w:szCs w:val="24"/>
              </w:rPr>
            </w:pPr>
            <w:r w:rsidRPr="00E4605D">
              <w:rPr>
                <w:rFonts w:ascii="Times New Roman" w:hAnsi="Times New Roman" w:cs="Times New Roman"/>
                <w:b/>
                <w:sz w:val="24"/>
                <w:szCs w:val="24"/>
              </w:rPr>
              <w:t>Практическое занятие 17</w:t>
            </w:r>
            <w:r w:rsidR="007A4925" w:rsidRPr="00E4605D">
              <w:rPr>
                <w:rFonts w:ascii="Times New Roman" w:hAnsi="Times New Roman" w:cs="Times New Roman"/>
                <w:b/>
                <w:sz w:val="24"/>
                <w:szCs w:val="24"/>
              </w:rPr>
              <w:t>.</w:t>
            </w:r>
            <w:r w:rsidR="007A4925" w:rsidRPr="0044506F">
              <w:rPr>
                <w:rFonts w:ascii="Times New Roman" w:hAnsi="Times New Roman" w:cs="Times New Roman"/>
                <w:sz w:val="24"/>
                <w:szCs w:val="24"/>
              </w:rPr>
              <w:t xml:space="preserve"> «Решение педагогических задач»</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bl>
    <w:p w:rsidR="00D24531" w:rsidRDefault="00D24531" w:rsidP="00EE4B8F">
      <w:pPr>
        <w:widowControl w:val="0"/>
        <w:spacing w:after="0" w:line="254" w:lineRule="auto"/>
        <w:jc w:val="center"/>
        <w:rPr>
          <w:rFonts w:ascii="Times New Roman" w:eastAsia="Microsoft Sans Serif" w:hAnsi="Times New Roman" w:cs="Times New Roman"/>
          <w:b/>
          <w:bCs/>
          <w:iCs/>
          <w:sz w:val="28"/>
          <w:szCs w:val="28"/>
          <w:lang w:eastAsia="ru-RU"/>
        </w:rPr>
      </w:pPr>
    </w:p>
    <w:p w:rsidR="00D24531" w:rsidRDefault="00D24531" w:rsidP="00EE4B8F">
      <w:pPr>
        <w:widowControl w:val="0"/>
        <w:spacing w:after="0" w:line="254" w:lineRule="auto"/>
        <w:jc w:val="center"/>
        <w:rPr>
          <w:rFonts w:ascii="Times New Roman" w:eastAsia="Microsoft Sans Serif" w:hAnsi="Times New Roman" w:cs="Times New Roman"/>
          <w:b/>
          <w:bCs/>
          <w:iCs/>
          <w:sz w:val="28"/>
          <w:szCs w:val="28"/>
          <w:lang w:eastAsia="ru-RU"/>
        </w:rPr>
      </w:pPr>
    </w:p>
    <w:p w:rsidR="00D24531" w:rsidRDefault="00D24531" w:rsidP="00EE4B8F">
      <w:pPr>
        <w:widowControl w:val="0"/>
        <w:spacing w:after="0" w:line="254" w:lineRule="auto"/>
        <w:jc w:val="center"/>
        <w:rPr>
          <w:rFonts w:ascii="Times New Roman" w:eastAsia="Microsoft Sans Serif" w:hAnsi="Times New Roman" w:cs="Times New Roman"/>
          <w:b/>
          <w:bCs/>
          <w:iCs/>
          <w:sz w:val="28"/>
          <w:szCs w:val="28"/>
          <w:lang w:eastAsia="ru-RU"/>
        </w:rPr>
      </w:pPr>
    </w:p>
    <w:p w:rsidR="00D24531" w:rsidRDefault="00D24531" w:rsidP="00EE4B8F">
      <w:pPr>
        <w:widowControl w:val="0"/>
        <w:spacing w:after="0" w:line="254" w:lineRule="auto"/>
        <w:jc w:val="center"/>
        <w:rPr>
          <w:rFonts w:ascii="Times New Roman" w:eastAsia="Microsoft Sans Serif" w:hAnsi="Times New Roman" w:cs="Times New Roman"/>
          <w:b/>
          <w:bCs/>
          <w:iCs/>
          <w:sz w:val="28"/>
          <w:szCs w:val="28"/>
          <w:lang w:eastAsia="ru-RU"/>
        </w:rPr>
      </w:pPr>
    </w:p>
    <w:p w:rsidR="000322FE" w:rsidRPr="000322FE" w:rsidRDefault="000322FE" w:rsidP="00EE4B8F">
      <w:pPr>
        <w:widowControl w:val="0"/>
        <w:spacing w:after="0" w:line="254" w:lineRule="auto"/>
        <w:jc w:val="center"/>
        <w:rPr>
          <w:rFonts w:ascii="Times New Roman" w:eastAsia="Microsoft Sans Serif" w:hAnsi="Times New Roman" w:cs="Times New Roman"/>
          <w:sz w:val="28"/>
          <w:szCs w:val="28"/>
          <w:lang w:eastAsia="ru-RU"/>
        </w:rPr>
      </w:pPr>
    </w:p>
    <w:tbl>
      <w:tblPr>
        <w:tblpPr w:leftFromText="180" w:rightFromText="180" w:horzAnchor="margin" w:tblpX="1129" w:tblpY="1410"/>
        <w:tblOverlap w:val="never"/>
        <w:tblW w:w="14039" w:type="dxa"/>
        <w:tblLayout w:type="fixed"/>
        <w:tblCellMar>
          <w:left w:w="10" w:type="dxa"/>
          <w:right w:w="10" w:type="dxa"/>
        </w:tblCellMar>
        <w:tblLook w:val="00A0" w:firstRow="1" w:lastRow="0" w:firstColumn="1" w:lastColumn="0" w:noHBand="0" w:noVBand="0"/>
      </w:tblPr>
      <w:tblGrid>
        <w:gridCol w:w="3269"/>
        <w:gridCol w:w="7074"/>
        <w:gridCol w:w="850"/>
        <w:gridCol w:w="850"/>
        <w:gridCol w:w="854"/>
        <w:gridCol w:w="1142"/>
      </w:tblGrid>
      <w:tr w:rsidR="000322FE" w:rsidRPr="000322FE" w:rsidTr="00F6357A">
        <w:trPr>
          <w:trHeight w:hRule="exact" w:val="725"/>
        </w:trPr>
        <w:tc>
          <w:tcPr>
            <w:tcW w:w="3269" w:type="dxa"/>
            <w:vMerge w:val="restart"/>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Наименование разделов профессионального модуля (ПМ), междисциплинарных курсов (МДК) и тем</w:t>
            </w:r>
          </w:p>
        </w:tc>
        <w:tc>
          <w:tcPr>
            <w:tcW w:w="7074" w:type="dxa"/>
            <w:vMerge w:val="restart"/>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 учебного материала, практические занятия, самостоятельная работа обучающихся, учебная и производственная практика, курсовая работа (проект)</w:t>
            </w:r>
          </w:p>
        </w:tc>
        <w:tc>
          <w:tcPr>
            <w:tcW w:w="2554" w:type="dxa"/>
            <w:gridSpan w:val="3"/>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Объем часов</w:t>
            </w:r>
          </w:p>
        </w:tc>
        <w:tc>
          <w:tcPr>
            <w:tcW w:w="1142" w:type="dxa"/>
            <w:vMerge w:val="restart"/>
            <w:tcBorders>
              <w:top w:val="single" w:sz="4" w:space="0" w:color="auto"/>
              <w:left w:val="single" w:sz="4" w:space="0" w:color="auto"/>
              <w:right w:val="single" w:sz="4" w:space="0" w:color="auto"/>
            </w:tcBorders>
            <w:shd w:val="clear" w:color="auto" w:fill="FFFFFF"/>
            <w:vAlign w:val="center"/>
          </w:tcPr>
          <w:p w:rsidR="000322FE" w:rsidRPr="000322FE" w:rsidRDefault="00F10C19"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b/>
                <w:bCs/>
                <w:sz w:val="20"/>
                <w:szCs w:val="20"/>
                <w:lang w:eastAsia="ru-RU"/>
              </w:rPr>
              <w:t>Формируемые компе-</w:t>
            </w:r>
            <w:proofErr w:type="spellStart"/>
            <w:r>
              <w:rPr>
                <w:rFonts w:ascii="Times New Roman" w:eastAsia="Microsoft Sans Serif" w:hAnsi="Times New Roman" w:cs="Times New Roman"/>
                <w:b/>
                <w:bCs/>
                <w:sz w:val="20"/>
                <w:szCs w:val="20"/>
                <w:lang w:eastAsia="ru-RU"/>
              </w:rPr>
              <w:t>тенции</w:t>
            </w:r>
            <w:proofErr w:type="spellEnd"/>
          </w:p>
        </w:tc>
      </w:tr>
      <w:tr w:rsidR="000322FE" w:rsidRPr="000322FE" w:rsidTr="00F6357A">
        <w:trPr>
          <w:trHeight w:hRule="exact" w:val="394"/>
        </w:trPr>
        <w:tc>
          <w:tcPr>
            <w:tcW w:w="3269" w:type="dxa"/>
            <w:vMerge/>
            <w:tcBorders>
              <w:left w:val="single" w:sz="4" w:space="0" w:color="auto"/>
            </w:tcBorders>
            <w:shd w:val="clear" w:color="auto" w:fill="FFFFFF"/>
            <w:vAlign w:val="bottom"/>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4"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Л.</w:t>
            </w:r>
          </w:p>
        </w:tc>
        <w:tc>
          <w:tcPr>
            <w:tcW w:w="850" w:type="dxa"/>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w:t>
            </w:r>
          </w:p>
        </w:tc>
        <w:tc>
          <w:tcPr>
            <w:tcW w:w="854" w:type="dxa"/>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Сам.</w:t>
            </w:r>
          </w:p>
        </w:tc>
        <w:tc>
          <w:tcPr>
            <w:tcW w:w="1142" w:type="dxa"/>
            <w:vMerge/>
            <w:tcBorders>
              <w:left w:val="single" w:sz="4" w:space="0" w:color="auto"/>
              <w:righ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r>
      <w:tr w:rsidR="000322FE" w:rsidRPr="000322FE" w:rsidTr="00F6357A">
        <w:trPr>
          <w:trHeight w:hRule="exact" w:val="288"/>
        </w:trPr>
        <w:tc>
          <w:tcPr>
            <w:tcW w:w="3269"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1</w:t>
            </w:r>
          </w:p>
        </w:tc>
        <w:tc>
          <w:tcPr>
            <w:tcW w:w="707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2</w:t>
            </w:r>
          </w:p>
        </w:tc>
        <w:tc>
          <w:tcPr>
            <w:tcW w:w="2554" w:type="dxa"/>
            <w:gridSpan w:val="3"/>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3</w:t>
            </w: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4</w:t>
            </w:r>
          </w:p>
        </w:tc>
      </w:tr>
      <w:tr w:rsidR="000322FE" w:rsidRPr="000322FE" w:rsidTr="00F6357A">
        <w:trPr>
          <w:trHeight w:hRule="exact" w:val="726"/>
        </w:trPr>
        <w:tc>
          <w:tcPr>
            <w:tcW w:w="3269" w:type="dxa"/>
            <w:tcBorders>
              <w:top w:val="single" w:sz="4" w:space="0" w:color="auto"/>
              <w:left w:val="single" w:sz="4" w:space="0" w:color="auto"/>
            </w:tcBorders>
            <w:shd w:val="clear" w:color="auto" w:fill="FFFFFF"/>
          </w:tcPr>
          <w:p w:rsidR="000322FE" w:rsidRPr="000322FE" w:rsidRDefault="00D2453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b/>
                <w:bCs/>
                <w:sz w:val="20"/>
                <w:szCs w:val="20"/>
                <w:lang w:eastAsia="ru-RU"/>
              </w:rPr>
              <w:t>МДК.03.02</w:t>
            </w:r>
            <w:r w:rsidR="00F6357A">
              <w:rPr>
                <w:rFonts w:ascii="Times New Roman" w:eastAsia="Microsoft Sans Serif" w:hAnsi="Times New Roman" w:cs="Times New Roman"/>
                <w:b/>
                <w:bCs/>
                <w:sz w:val="20"/>
                <w:szCs w:val="20"/>
                <w:lang w:eastAsia="ru-RU"/>
              </w:rPr>
              <w:t>.</w:t>
            </w:r>
            <w:r w:rsidR="000322FE" w:rsidRPr="000322FE">
              <w:rPr>
                <w:rFonts w:ascii="Times New Roman" w:eastAsia="Microsoft Sans Serif" w:hAnsi="Times New Roman" w:cs="Times New Roman"/>
                <w:b/>
                <w:bCs/>
                <w:sz w:val="20"/>
                <w:szCs w:val="20"/>
                <w:lang w:eastAsia="ru-RU"/>
              </w:rPr>
              <w:t xml:space="preserve"> Теоретические и методические основы деятельности классного руководителя»</w:t>
            </w:r>
          </w:p>
        </w:tc>
        <w:tc>
          <w:tcPr>
            <w:tcW w:w="707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2554" w:type="dxa"/>
            <w:gridSpan w:val="3"/>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6357A">
        <w:trPr>
          <w:trHeight w:hRule="exact" w:val="288"/>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1.1. Ознакомление с общими положениями деятельности классного руководителя</w:t>
            </w:r>
          </w:p>
        </w:tc>
        <w:tc>
          <w:tcPr>
            <w:tcW w:w="7074" w:type="dxa"/>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54" w:type="dxa"/>
            <w:gridSpan w:val="3"/>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6357A">
        <w:trPr>
          <w:trHeight w:hRule="exact" w:val="2218"/>
        </w:trPr>
        <w:tc>
          <w:tcPr>
            <w:tcW w:w="3269"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4" w:type="dxa"/>
            <w:tcBorders>
              <w:top w:val="single" w:sz="4" w:space="0" w:color="auto"/>
              <w:left w:val="single" w:sz="4" w:space="0" w:color="auto"/>
            </w:tcBorders>
            <w:shd w:val="clear" w:color="auto" w:fill="FFFFFF"/>
            <w:vAlign w:val="bottom"/>
          </w:tcPr>
          <w:p w:rsidR="000322FE" w:rsidRPr="000322FE" w:rsidRDefault="000322FE" w:rsidP="00F6357A">
            <w:pPr>
              <w:widowControl w:val="0"/>
              <w:numPr>
                <w:ilvl w:val="0"/>
                <w:numId w:val="5"/>
              </w:numPr>
              <w:tabs>
                <w:tab w:val="left" w:pos="21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Введение. Цели и задачи профессионального модуля, страницы истории</w:t>
            </w:r>
          </w:p>
          <w:p w:rsidR="000322FE" w:rsidRPr="000322FE" w:rsidRDefault="000322FE" w:rsidP="00F6357A">
            <w:pPr>
              <w:widowControl w:val="0"/>
              <w:numPr>
                <w:ilvl w:val="0"/>
                <w:numId w:val="5"/>
              </w:numPr>
              <w:tabs>
                <w:tab w:val="left" w:pos="312"/>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Федеральный государственный стандарт начального общего образования второго поколения о деятельности классного руководителя в начальной школе</w:t>
            </w:r>
          </w:p>
          <w:p w:rsidR="000322FE" w:rsidRPr="000322FE" w:rsidRDefault="000322FE" w:rsidP="00F6357A">
            <w:pPr>
              <w:widowControl w:val="0"/>
              <w:numPr>
                <w:ilvl w:val="0"/>
                <w:numId w:val="5"/>
              </w:numPr>
              <w:tabs>
                <w:tab w:val="left" w:pos="23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xml:space="preserve">Примерная программа воспитания и социализации обучающихся. </w:t>
            </w:r>
          </w:p>
          <w:p w:rsidR="000322FE" w:rsidRPr="000322FE" w:rsidRDefault="000322FE" w:rsidP="00F6357A">
            <w:pPr>
              <w:widowControl w:val="0"/>
              <w:numPr>
                <w:ilvl w:val="0"/>
                <w:numId w:val="5"/>
              </w:numPr>
              <w:tabs>
                <w:tab w:val="left" w:pos="23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Особенности деятельности классного руководителя в начальной школе.</w:t>
            </w:r>
          </w:p>
          <w:p w:rsidR="000322FE" w:rsidRPr="000322FE" w:rsidRDefault="000322FE" w:rsidP="00F6357A">
            <w:pPr>
              <w:widowControl w:val="0"/>
              <w:numPr>
                <w:ilvl w:val="0"/>
                <w:numId w:val="5"/>
              </w:numPr>
              <w:tabs>
                <w:tab w:val="left" w:pos="36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Основные документы о правах ребенка и обязанности взрослых по отношению к детям.</w:t>
            </w:r>
          </w:p>
          <w:p w:rsidR="000322FE" w:rsidRPr="000322FE" w:rsidRDefault="000322FE" w:rsidP="00F6357A">
            <w:pPr>
              <w:widowControl w:val="0"/>
              <w:numPr>
                <w:ilvl w:val="0"/>
                <w:numId w:val="5"/>
              </w:numPr>
              <w:tabs>
                <w:tab w:val="left" w:pos="240"/>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Основы деятельности классного руководителя.</w:t>
            </w:r>
          </w:p>
        </w:tc>
        <w:tc>
          <w:tcPr>
            <w:tcW w:w="850" w:type="dxa"/>
            <w:tcBorders>
              <w:top w:val="single" w:sz="4" w:space="0" w:color="auto"/>
              <w:left w:val="single" w:sz="4" w:space="0" w:color="auto"/>
            </w:tcBorders>
            <w:shd w:val="clear" w:color="auto" w:fill="FFFFFF"/>
            <w:vAlign w:val="center"/>
          </w:tcPr>
          <w:p w:rsid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P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Default="00F10C19"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F10C19" w:rsidRPr="000322FE" w:rsidRDefault="00F10C19"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6357A">
        <w:trPr>
          <w:trHeight w:hRule="exact" w:val="1469"/>
        </w:trPr>
        <w:tc>
          <w:tcPr>
            <w:tcW w:w="3269"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4" w:type="dxa"/>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13DB">
            <w:pPr>
              <w:widowControl w:val="0"/>
              <w:numPr>
                <w:ilvl w:val="0"/>
                <w:numId w:val="6"/>
              </w:numPr>
              <w:tabs>
                <w:tab w:val="left" w:pos="221"/>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Анализ ФГОС НОО. Внеурочная деятельность школьников.</w:t>
            </w:r>
          </w:p>
          <w:p w:rsidR="000322FE" w:rsidRPr="000322FE" w:rsidRDefault="00D24531" w:rsidP="000B1B91">
            <w:pPr>
              <w:widowControl w:val="0"/>
              <w:tabs>
                <w:tab w:val="left" w:pos="25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Содержание Конвенции ООН о правах ребенка.</w:t>
            </w:r>
          </w:p>
          <w:p w:rsidR="000322FE" w:rsidRPr="000322FE" w:rsidRDefault="00D24531" w:rsidP="00D24531">
            <w:pPr>
              <w:widowControl w:val="0"/>
              <w:tabs>
                <w:tab w:val="left" w:pos="389"/>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Ознакомление с Должностной инструкцией и дневником классного руководителя. Анализ.</w:t>
            </w: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D2453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6357A">
        <w:trPr>
          <w:trHeight w:hRule="exact" w:val="298"/>
        </w:trPr>
        <w:tc>
          <w:tcPr>
            <w:tcW w:w="3269" w:type="dxa"/>
            <w:tcBorders>
              <w:top w:val="single" w:sz="4" w:space="0" w:color="auto"/>
              <w:left w:val="single" w:sz="4" w:space="0" w:color="auto"/>
              <w:bottom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1.2. Изучение</w:t>
            </w:r>
          </w:p>
        </w:tc>
        <w:tc>
          <w:tcPr>
            <w:tcW w:w="7074" w:type="dxa"/>
            <w:tcBorders>
              <w:top w:val="single" w:sz="4" w:space="0" w:color="auto"/>
              <w:left w:val="single" w:sz="4" w:space="0" w:color="auto"/>
              <w:bottom w:val="single" w:sz="4" w:space="0" w:color="auto"/>
            </w:tcBorders>
            <w:shd w:val="clear" w:color="auto" w:fill="FFFFFF"/>
            <w:vAlign w:val="bottom"/>
          </w:tcPr>
          <w:p w:rsidR="000322FE" w:rsidRDefault="000322FE" w:rsidP="00F6357A">
            <w:pPr>
              <w:widowControl w:val="0"/>
              <w:spacing w:after="0" w:line="240" w:lineRule="auto"/>
              <w:jc w:val="center"/>
              <w:rPr>
                <w:rFonts w:ascii="Times New Roman" w:eastAsia="Microsoft Sans Serif" w:hAnsi="Times New Roman" w:cs="Times New Roman"/>
                <w:b/>
                <w:bCs/>
                <w:sz w:val="20"/>
                <w:szCs w:val="20"/>
                <w:lang w:eastAsia="ru-RU"/>
              </w:rPr>
            </w:pPr>
            <w:r w:rsidRPr="000322FE">
              <w:rPr>
                <w:rFonts w:ascii="Times New Roman" w:eastAsia="Microsoft Sans Serif" w:hAnsi="Times New Roman" w:cs="Times New Roman"/>
                <w:b/>
                <w:bCs/>
                <w:sz w:val="20"/>
                <w:szCs w:val="20"/>
                <w:lang w:eastAsia="ru-RU"/>
              </w:rPr>
              <w:t>Содержание</w:t>
            </w:r>
          </w:p>
          <w:p w:rsidR="00EE4B8F" w:rsidRPr="000322FE" w:rsidRDefault="00EE4B8F" w:rsidP="00F6357A">
            <w:pPr>
              <w:widowControl w:val="0"/>
              <w:spacing w:after="0" w:line="240" w:lineRule="auto"/>
              <w:jc w:val="center"/>
              <w:rPr>
                <w:rFonts w:ascii="Times New Roman" w:eastAsia="Microsoft Sans Serif" w:hAnsi="Times New Roman" w:cs="Times New Roman"/>
                <w:sz w:val="20"/>
                <w:szCs w:val="20"/>
                <w:lang w:eastAsia="ru-RU"/>
              </w:rPr>
            </w:pPr>
          </w:p>
        </w:tc>
        <w:tc>
          <w:tcPr>
            <w:tcW w:w="2554" w:type="dxa"/>
            <w:gridSpan w:val="3"/>
            <w:tcBorders>
              <w:top w:val="single" w:sz="4" w:space="0" w:color="auto"/>
              <w:left w:val="single" w:sz="4" w:space="0" w:color="auto"/>
              <w:bottom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bottom w:val="single" w:sz="4" w:space="0" w:color="auto"/>
              <w:right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14044" w:type="dxa"/>
        <w:tblInd w:w="1271" w:type="dxa"/>
        <w:tblLayout w:type="fixed"/>
        <w:tblCellMar>
          <w:left w:w="10" w:type="dxa"/>
          <w:right w:w="10" w:type="dxa"/>
        </w:tblCellMar>
        <w:tblLook w:val="00A0" w:firstRow="1" w:lastRow="0" w:firstColumn="1" w:lastColumn="0" w:noHBand="0" w:noVBand="0"/>
      </w:tblPr>
      <w:tblGrid>
        <w:gridCol w:w="3269"/>
        <w:gridCol w:w="7079"/>
        <w:gridCol w:w="850"/>
        <w:gridCol w:w="850"/>
        <w:gridCol w:w="854"/>
        <w:gridCol w:w="1142"/>
      </w:tblGrid>
      <w:tr w:rsidR="000322FE" w:rsidRPr="000322FE" w:rsidTr="00F6357A">
        <w:trPr>
          <w:trHeight w:hRule="exact" w:val="2131"/>
        </w:trPr>
        <w:tc>
          <w:tcPr>
            <w:tcW w:w="3269" w:type="dxa"/>
            <w:vMerge w:val="restart"/>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личности младшего школьника</w:t>
            </w:r>
          </w:p>
        </w:tc>
        <w:tc>
          <w:tcPr>
            <w:tcW w:w="7079" w:type="dxa"/>
            <w:tcBorders>
              <w:top w:val="single" w:sz="4" w:space="0" w:color="auto"/>
              <w:left w:val="single" w:sz="4" w:space="0" w:color="auto"/>
            </w:tcBorders>
            <w:shd w:val="clear" w:color="auto" w:fill="FFFFFF"/>
            <w:vAlign w:val="center"/>
          </w:tcPr>
          <w:p w:rsidR="000C3835" w:rsidRDefault="000322FE" w:rsidP="00F6357A">
            <w:pPr>
              <w:widowControl w:val="0"/>
              <w:numPr>
                <w:ilvl w:val="0"/>
                <w:numId w:val="7"/>
              </w:numPr>
              <w:tabs>
                <w:tab w:val="left" w:pos="302"/>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xml:space="preserve">Система работы классного руководителя по педагогической диагностике. </w:t>
            </w:r>
          </w:p>
          <w:p w:rsidR="000322FE" w:rsidRPr="000322FE" w:rsidRDefault="00502D41" w:rsidP="00F6357A">
            <w:pPr>
              <w:widowControl w:val="0"/>
              <w:tabs>
                <w:tab w:val="left" w:pos="302"/>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Содержание педагогической диагностики.</w:t>
            </w:r>
          </w:p>
          <w:p w:rsidR="000322FE" w:rsidRPr="000322FE" w:rsidRDefault="00502D41" w:rsidP="00502D41">
            <w:pPr>
              <w:widowControl w:val="0"/>
              <w:tabs>
                <w:tab w:val="left" w:pos="336"/>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 xml:space="preserve">Диагностическая функция классного руководителя. </w:t>
            </w:r>
          </w:p>
          <w:p w:rsidR="000322FE" w:rsidRPr="000322FE" w:rsidRDefault="00502D41" w:rsidP="00502D41">
            <w:pPr>
              <w:widowControl w:val="0"/>
              <w:tabs>
                <w:tab w:val="left" w:pos="336"/>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r w:rsidR="000322FE" w:rsidRPr="000322FE">
              <w:rPr>
                <w:rFonts w:ascii="Times New Roman" w:eastAsia="Microsoft Sans Serif" w:hAnsi="Times New Roman" w:cs="Times New Roman"/>
                <w:sz w:val="20"/>
                <w:szCs w:val="20"/>
                <w:lang w:eastAsia="ru-RU"/>
              </w:rPr>
              <w:t>Изучение личности младшего школьника.</w:t>
            </w:r>
          </w:p>
          <w:p w:rsidR="000322FE" w:rsidRPr="000322FE" w:rsidRDefault="00502D41" w:rsidP="00502D41">
            <w:pPr>
              <w:widowControl w:val="0"/>
              <w:tabs>
                <w:tab w:val="left" w:pos="23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5.</w:t>
            </w:r>
            <w:r w:rsidR="000322FE" w:rsidRPr="000322FE">
              <w:rPr>
                <w:rFonts w:ascii="Times New Roman" w:eastAsia="Microsoft Sans Serif" w:hAnsi="Times New Roman" w:cs="Times New Roman"/>
                <w:sz w:val="20"/>
                <w:szCs w:val="20"/>
                <w:lang w:eastAsia="ru-RU"/>
              </w:rPr>
              <w:t>Методика педагогического наблюдения.</w:t>
            </w:r>
          </w:p>
          <w:p w:rsidR="000322FE" w:rsidRPr="000322FE" w:rsidRDefault="00502D41" w:rsidP="00502D41">
            <w:pPr>
              <w:widowControl w:val="0"/>
              <w:tabs>
                <w:tab w:val="left" w:pos="36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r w:rsidR="000322FE" w:rsidRPr="000322FE">
              <w:rPr>
                <w:rFonts w:ascii="Times New Roman" w:eastAsia="Microsoft Sans Serif" w:hAnsi="Times New Roman" w:cs="Times New Roman"/>
                <w:sz w:val="20"/>
                <w:szCs w:val="20"/>
                <w:lang w:eastAsia="ru-RU"/>
              </w:rPr>
              <w:t>Особенности адаптации младшего школьника к условиям начального общего образования.</w:t>
            </w:r>
          </w:p>
        </w:tc>
        <w:tc>
          <w:tcPr>
            <w:tcW w:w="850" w:type="dxa"/>
            <w:tcBorders>
              <w:top w:val="single" w:sz="4" w:space="0" w:color="auto"/>
              <w:left w:val="single" w:sz="4" w:space="0" w:color="auto"/>
            </w:tcBorders>
            <w:shd w:val="clear" w:color="auto" w:fill="FFFFFF"/>
            <w:vAlign w:val="center"/>
          </w:tcPr>
          <w:p w:rsid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502D41" w:rsidRDefault="00502D4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0C3835" w:rsidRDefault="000C3835" w:rsidP="00F6357A">
            <w:pPr>
              <w:widowControl w:val="0"/>
              <w:spacing w:after="0" w:line="240" w:lineRule="auto"/>
              <w:jc w:val="center"/>
              <w:rPr>
                <w:rFonts w:ascii="Times New Roman" w:eastAsia="Microsoft Sans Serif" w:hAnsi="Times New Roman" w:cs="Times New Roman"/>
                <w:sz w:val="20"/>
                <w:szCs w:val="20"/>
                <w:lang w:eastAsia="ru-RU"/>
              </w:rPr>
            </w:pPr>
          </w:p>
          <w:p w:rsidR="0061001F" w:rsidRP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6357A">
        <w:trPr>
          <w:trHeight w:hRule="exact" w:val="1666"/>
        </w:trPr>
        <w:tc>
          <w:tcPr>
            <w:tcW w:w="3269" w:type="dxa"/>
            <w:vMerge/>
            <w:tcBorders>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9" w:type="dxa"/>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F6357A">
            <w:pPr>
              <w:widowControl w:val="0"/>
              <w:numPr>
                <w:ilvl w:val="0"/>
                <w:numId w:val="8"/>
              </w:numPr>
              <w:tabs>
                <w:tab w:val="left" w:pos="293"/>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Использование педагогического наблюдения при изучении возрастных и индивидуальных особенностей обучающихся.</w:t>
            </w:r>
          </w:p>
          <w:p w:rsidR="000322FE" w:rsidRPr="000322FE" w:rsidRDefault="00502D41" w:rsidP="00F6357A">
            <w:pPr>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Диагностика уровня воспитанности школьников.</w:t>
            </w:r>
          </w:p>
          <w:p w:rsidR="000322FE" w:rsidRPr="000322FE" w:rsidRDefault="00502D41" w:rsidP="00502D41">
            <w:pPr>
              <w:widowControl w:val="0"/>
              <w:tabs>
                <w:tab w:val="left" w:pos="274"/>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Диагностика учебной мотивации и социально-педагогической адаптации к школе.</w:t>
            </w: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502D4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6357A">
        <w:trPr>
          <w:trHeight w:hRule="exact" w:val="288"/>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1.3. Формирование детского коллектива</w:t>
            </w:r>
          </w:p>
        </w:tc>
        <w:tc>
          <w:tcPr>
            <w:tcW w:w="7079" w:type="dxa"/>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54" w:type="dxa"/>
            <w:gridSpan w:val="3"/>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6357A">
        <w:trPr>
          <w:trHeight w:hRule="exact" w:val="1736"/>
        </w:trPr>
        <w:tc>
          <w:tcPr>
            <w:tcW w:w="3269"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9" w:type="dxa"/>
            <w:tcBorders>
              <w:top w:val="single" w:sz="4" w:space="0" w:color="auto"/>
              <w:left w:val="single" w:sz="4" w:space="0" w:color="auto"/>
            </w:tcBorders>
            <w:shd w:val="clear" w:color="auto" w:fill="FFFFFF"/>
            <w:vAlign w:val="center"/>
          </w:tcPr>
          <w:p w:rsidR="0061001F" w:rsidRDefault="000322FE" w:rsidP="00F6357A">
            <w:pPr>
              <w:widowControl w:val="0"/>
              <w:numPr>
                <w:ilvl w:val="0"/>
                <w:numId w:val="9"/>
              </w:numPr>
              <w:tabs>
                <w:tab w:val="left" w:pos="21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xml:space="preserve">Школьный класс как коллектив. </w:t>
            </w:r>
          </w:p>
          <w:p w:rsidR="000322FE" w:rsidRPr="000322FE" w:rsidRDefault="00502D41" w:rsidP="00F6357A">
            <w:pPr>
              <w:widowControl w:val="0"/>
              <w:tabs>
                <w:tab w:val="left" w:pos="216"/>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Ученическое самоуправление в классе.</w:t>
            </w:r>
          </w:p>
          <w:p w:rsidR="00F6357A" w:rsidRDefault="00502D41" w:rsidP="00502D41">
            <w:pPr>
              <w:widowControl w:val="0"/>
              <w:tabs>
                <w:tab w:val="left" w:pos="23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 xml:space="preserve">Методические рекомендации по организации и развитию самоуправления в классе. </w:t>
            </w:r>
          </w:p>
          <w:p w:rsidR="000322FE" w:rsidRDefault="00502D41" w:rsidP="00502D41">
            <w:pPr>
              <w:widowControl w:val="0"/>
              <w:tabs>
                <w:tab w:val="left" w:pos="23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r w:rsidR="000322FE" w:rsidRPr="000322FE">
              <w:rPr>
                <w:rFonts w:ascii="Times New Roman" w:eastAsia="Microsoft Sans Serif" w:hAnsi="Times New Roman" w:cs="Times New Roman"/>
                <w:sz w:val="20"/>
                <w:szCs w:val="20"/>
                <w:lang w:eastAsia="ru-RU"/>
              </w:rPr>
              <w:t>Особенности самоуправления в начальной школе.</w:t>
            </w:r>
          </w:p>
          <w:p w:rsidR="000322FE" w:rsidRPr="000322FE" w:rsidRDefault="00502D41" w:rsidP="00F6357A">
            <w:pPr>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5</w:t>
            </w:r>
            <w:r w:rsidR="0061001F">
              <w:rPr>
                <w:rFonts w:ascii="Times New Roman" w:eastAsia="Microsoft Sans Serif" w:hAnsi="Times New Roman" w:cs="Times New Roman"/>
                <w:sz w:val="20"/>
                <w:szCs w:val="20"/>
                <w:lang w:eastAsia="ru-RU"/>
              </w:rPr>
              <w:t>.</w:t>
            </w:r>
            <w:r w:rsidR="000322FE" w:rsidRPr="000322FE">
              <w:rPr>
                <w:rFonts w:ascii="Times New Roman" w:eastAsia="Microsoft Sans Serif" w:hAnsi="Times New Roman" w:cs="Times New Roman"/>
                <w:sz w:val="20"/>
                <w:szCs w:val="20"/>
                <w:lang w:eastAsia="ru-RU"/>
              </w:rPr>
              <w:t>Особенности работы классного руководителя с трудными детьми.</w:t>
            </w:r>
          </w:p>
          <w:p w:rsidR="000322FE" w:rsidRPr="000322FE" w:rsidRDefault="00502D41" w:rsidP="00F6357A">
            <w:pPr>
              <w:widowControl w:val="0"/>
              <w:tabs>
                <w:tab w:val="left" w:pos="24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r w:rsidR="000C3835">
              <w:rPr>
                <w:rFonts w:ascii="Times New Roman" w:eastAsia="Microsoft Sans Serif" w:hAnsi="Times New Roman" w:cs="Times New Roman"/>
                <w:sz w:val="20"/>
                <w:szCs w:val="20"/>
                <w:lang w:eastAsia="ru-RU"/>
              </w:rPr>
              <w:t>.</w:t>
            </w:r>
            <w:r w:rsidR="000322FE" w:rsidRPr="000322FE">
              <w:rPr>
                <w:rFonts w:ascii="Times New Roman" w:eastAsia="Microsoft Sans Serif" w:hAnsi="Times New Roman" w:cs="Times New Roman"/>
                <w:sz w:val="20"/>
                <w:szCs w:val="20"/>
                <w:lang w:eastAsia="ru-RU"/>
              </w:rPr>
              <w:t>Методика организации и проведения классного собрания.</w:t>
            </w:r>
          </w:p>
        </w:tc>
        <w:tc>
          <w:tcPr>
            <w:tcW w:w="850" w:type="dxa"/>
            <w:tcBorders>
              <w:top w:val="single" w:sz="4" w:space="0" w:color="auto"/>
              <w:left w:val="single" w:sz="4" w:space="0" w:color="auto"/>
            </w:tcBorders>
            <w:shd w:val="clear" w:color="auto" w:fill="FFFFFF"/>
            <w:vAlign w:val="center"/>
          </w:tcPr>
          <w:p w:rsid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502D41" w:rsidRDefault="00502D4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0C3835" w:rsidRPr="000322FE" w:rsidRDefault="000C3835" w:rsidP="00F6357A">
            <w:pPr>
              <w:widowControl w:val="0"/>
              <w:spacing w:after="0" w:line="240" w:lineRule="auto"/>
              <w:jc w:val="center"/>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6357A">
        <w:trPr>
          <w:trHeight w:hRule="exact" w:val="840"/>
        </w:trPr>
        <w:tc>
          <w:tcPr>
            <w:tcW w:w="3269"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9" w:type="dxa"/>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F6357A">
            <w:pPr>
              <w:widowControl w:val="0"/>
              <w:numPr>
                <w:ilvl w:val="0"/>
                <w:numId w:val="10"/>
              </w:numPr>
              <w:tabs>
                <w:tab w:val="left" w:pos="21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степени развития детского коллектива.</w:t>
            </w:r>
          </w:p>
          <w:p w:rsidR="000322FE" w:rsidRPr="000322FE" w:rsidRDefault="00502D41" w:rsidP="000B1B91">
            <w:pPr>
              <w:widowControl w:val="0"/>
              <w:tabs>
                <w:tab w:val="left" w:pos="240"/>
              </w:tabs>
              <w:spacing w:after="0" w:line="228"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Разработка тематики классных собраний.</w:t>
            </w: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502D4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6357A">
        <w:trPr>
          <w:trHeight w:hRule="exact" w:val="1711"/>
        </w:trPr>
        <w:tc>
          <w:tcPr>
            <w:tcW w:w="10348" w:type="dxa"/>
            <w:gridSpan w:val="2"/>
            <w:tcBorders>
              <w:top w:val="single" w:sz="4" w:space="0" w:color="auto"/>
              <w:left w:val="single" w:sz="4" w:space="0" w:color="auto"/>
              <w:bottom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Самостоятельная работа</w:t>
            </w:r>
          </w:p>
          <w:p w:rsidR="000322FE" w:rsidRPr="000322FE" w:rsidRDefault="000322FE" w:rsidP="00F6357A">
            <w:pPr>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Систематическая проработка конспектов занятий, учебной и специальной методической литературы (по вопросам и параграфам, главам учебных пособий), выполнение домашних заданий, подготовка сообщений по специальным периодическим изданиям.</w:t>
            </w:r>
          </w:p>
          <w:p w:rsidR="000322FE" w:rsidRPr="000322FE" w:rsidRDefault="000322FE" w:rsidP="00F6357A">
            <w:pPr>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к практическим занятиям с использованием методических рекомендаций преподавателя, оформление практических работ, отчетов и подготовка к зачету, комплексному экзамену по профессиональному модулю. Написание рефератов, исследовательских работ. Подбор литературы для оформления и составления методических разработок.</w:t>
            </w:r>
          </w:p>
        </w:tc>
        <w:tc>
          <w:tcPr>
            <w:tcW w:w="850" w:type="dxa"/>
            <w:tcBorders>
              <w:top w:val="single" w:sz="4" w:space="0" w:color="auto"/>
              <w:left w:val="single" w:sz="4" w:space="0" w:color="auto"/>
              <w:bottom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bottom w:val="single" w:sz="4" w:space="0" w:color="auto"/>
            </w:tcBorders>
            <w:shd w:val="clear" w:color="auto" w:fill="FFFFFF"/>
          </w:tcPr>
          <w:p w:rsidR="000322FE" w:rsidRPr="000322FE" w:rsidRDefault="000322FE" w:rsidP="00F6357A">
            <w:pPr>
              <w:widowControl w:val="0"/>
              <w:spacing w:after="0" w:line="240" w:lineRule="auto"/>
              <w:rPr>
                <w:rFonts w:ascii="Times New Roman" w:eastAsia="Microsoft Sans Serif" w:hAnsi="Times New Roman" w:cs="Times New Roman"/>
                <w:color w:val="000000"/>
                <w:sz w:val="24"/>
                <w:szCs w:val="24"/>
                <w:lang w:eastAsia="ru-RU"/>
              </w:rPr>
            </w:pPr>
          </w:p>
        </w:tc>
        <w:tc>
          <w:tcPr>
            <w:tcW w:w="854" w:type="dxa"/>
            <w:tcBorders>
              <w:top w:val="single" w:sz="4" w:space="0" w:color="auto"/>
              <w:left w:val="single" w:sz="4" w:space="0" w:color="auto"/>
              <w:bottom w:val="single" w:sz="4" w:space="0" w:color="auto"/>
            </w:tcBorders>
            <w:shd w:val="clear" w:color="auto" w:fill="FFFFFF"/>
          </w:tcPr>
          <w:p w:rsidR="000322FE" w:rsidRPr="000322FE" w:rsidRDefault="00EE4B8F" w:rsidP="00F6357A">
            <w:pPr>
              <w:widowControl w:val="0"/>
              <w:spacing w:after="0" w:line="240" w:lineRule="auto"/>
              <w:rPr>
                <w:rFonts w:ascii="Times New Roman" w:eastAsia="Microsoft Sans Serif" w:hAnsi="Times New Roman" w:cs="Times New Roman"/>
                <w:color w:val="000000"/>
                <w:sz w:val="24"/>
                <w:szCs w:val="24"/>
                <w:lang w:eastAsia="ru-RU"/>
              </w:rPr>
            </w:pPr>
            <w:r>
              <w:rPr>
                <w:rFonts w:ascii="Times New Roman" w:eastAsia="Microsoft Sans Serif" w:hAnsi="Times New Roman" w:cs="Times New Roman"/>
                <w:color w:val="000000"/>
                <w:sz w:val="24"/>
                <w:szCs w:val="24"/>
                <w:lang w:eastAsia="ru-RU"/>
              </w:rPr>
              <w:t xml:space="preserve">  </w:t>
            </w:r>
            <w:r w:rsidR="000B1B91">
              <w:rPr>
                <w:rFonts w:ascii="Times New Roman" w:eastAsia="Microsoft Sans Serif" w:hAnsi="Times New Roman" w:cs="Times New Roman"/>
                <w:color w:val="000000"/>
                <w:sz w:val="24"/>
                <w:szCs w:val="24"/>
                <w:lang w:eastAsia="ru-RU"/>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r>
    </w:tbl>
    <w:p w:rsidR="000322FE" w:rsidRPr="000322FE" w:rsidRDefault="00AD6757"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r>
        <w:rPr>
          <w:rFonts w:ascii="Microsoft Sans Serif" w:eastAsia="Microsoft Sans Serif" w:hAnsi="Microsoft Sans Serif" w:cs="Microsoft Sans Serif"/>
          <w:color w:val="000000"/>
          <w:sz w:val="24"/>
          <w:szCs w:val="24"/>
          <w:lang w:eastAsia="ru-RU"/>
        </w:rPr>
        <w:t xml:space="preserve"> </w:t>
      </w: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14416" w:type="dxa"/>
        <w:tblLayout w:type="fixed"/>
        <w:tblCellMar>
          <w:left w:w="10" w:type="dxa"/>
          <w:right w:w="10" w:type="dxa"/>
        </w:tblCellMar>
        <w:tblLook w:val="00A0" w:firstRow="1" w:lastRow="0" w:firstColumn="1" w:lastColumn="0" w:noHBand="0" w:noVBand="0"/>
      </w:tblPr>
      <w:tblGrid>
        <w:gridCol w:w="3269"/>
        <w:gridCol w:w="7499"/>
        <w:gridCol w:w="802"/>
        <w:gridCol w:w="850"/>
        <w:gridCol w:w="854"/>
        <w:gridCol w:w="1142"/>
      </w:tblGrid>
      <w:tr w:rsidR="000322FE" w:rsidRPr="000322FE" w:rsidTr="00F10C19">
        <w:trPr>
          <w:trHeight w:hRule="exact" w:val="293"/>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1.4. Организация внеклассной воспитательной работы</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1939"/>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tcPr>
          <w:p w:rsidR="000322FE" w:rsidRPr="000322FE" w:rsidRDefault="000322FE" w:rsidP="000313DB">
            <w:pPr>
              <w:framePr w:w="15278" w:h="9230" w:wrap="none" w:vAnchor="page" w:hAnchor="page" w:x="1108" w:y="1101"/>
              <w:widowControl w:val="0"/>
              <w:numPr>
                <w:ilvl w:val="0"/>
                <w:numId w:val="11"/>
              </w:numPr>
              <w:tabs>
                <w:tab w:val="left" w:pos="446"/>
                <w:tab w:val="left" w:pos="2059"/>
                <w:tab w:val="left" w:pos="3110"/>
                <w:tab w:val="left" w:pos="3533"/>
                <w:tab w:val="left" w:pos="4704"/>
                <w:tab w:val="left" w:pos="6278"/>
                <w:tab w:val="left" w:pos="7670"/>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Содержание,</w:t>
            </w:r>
            <w:r w:rsidRPr="000322FE">
              <w:rPr>
                <w:rFonts w:ascii="Times New Roman" w:eastAsia="Microsoft Sans Serif" w:hAnsi="Times New Roman" w:cs="Times New Roman"/>
                <w:sz w:val="20"/>
                <w:szCs w:val="20"/>
                <w:lang w:eastAsia="ru-RU"/>
              </w:rPr>
              <w:tab/>
              <w:t>методы</w:t>
            </w:r>
            <w:r w:rsidRPr="000322FE">
              <w:rPr>
                <w:rFonts w:ascii="Times New Roman" w:eastAsia="Microsoft Sans Serif" w:hAnsi="Times New Roman" w:cs="Times New Roman"/>
                <w:sz w:val="20"/>
                <w:szCs w:val="20"/>
                <w:lang w:eastAsia="ru-RU"/>
              </w:rPr>
              <w:tab/>
              <w:t>и</w:t>
            </w:r>
            <w:r w:rsidRPr="000322FE">
              <w:rPr>
                <w:rFonts w:ascii="Times New Roman" w:eastAsia="Microsoft Sans Serif" w:hAnsi="Times New Roman" w:cs="Times New Roman"/>
                <w:sz w:val="20"/>
                <w:szCs w:val="20"/>
                <w:lang w:eastAsia="ru-RU"/>
              </w:rPr>
              <w:tab/>
              <w:t>средства</w:t>
            </w:r>
            <w:r w:rsidRPr="000322FE">
              <w:rPr>
                <w:rFonts w:ascii="Times New Roman" w:eastAsia="Microsoft Sans Serif" w:hAnsi="Times New Roman" w:cs="Times New Roman"/>
                <w:sz w:val="20"/>
                <w:szCs w:val="20"/>
                <w:lang w:eastAsia="ru-RU"/>
              </w:rPr>
              <w:tab/>
              <w:t>организации</w:t>
            </w:r>
            <w:r w:rsidRPr="000322FE">
              <w:rPr>
                <w:rFonts w:ascii="Times New Roman" w:eastAsia="Microsoft Sans Serif" w:hAnsi="Times New Roman" w:cs="Times New Roman"/>
                <w:sz w:val="20"/>
                <w:szCs w:val="20"/>
                <w:lang w:eastAsia="ru-RU"/>
              </w:rPr>
              <w:tab/>
              <w:t>различных</w:t>
            </w:r>
            <w:r w:rsidRPr="000322FE">
              <w:rPr>
                <w:rFonts w:ascii="Times New Roman" w:eastAsia="Microsoft Sans Serif" w:hAnsi="Times New Roman" w:cs="Times New Roman"/>
                <w:sz w:val="20"/>
                <w:szCs w:val="20"/>
                <w:lang w:eastAsia="ru-RU"/>
              </w:rPr>
              <w:tab/>
              <w:t>видов</w:t>
            </w:r>
            <w:r w:rsidR="00502D41">
              <w:rPr>
                <w:rFonts w:ascii="Times New Roman" w:eastAsia="Microsoft Sans Serif" w:hAnsi="Times New Roman" w:cs="Times New Roman"/>
                <w:sz w:val="20"/>
                <w:szCs w:val="20"/>
                <w:lang w:eastAsia="ru-RU"/>
              </w:rPr>
              <w:t xml:space="preserve"> </w:t>
            </w:r>
            <w:r w:rsidRPr="000322FE">
              <w:rPr>
                <w:rFonts w:ascii="Times New Roman" w:eastAsia="Microsoft Sans Serif" w:hAnsi="Times New Roman" w:cs="Times New Roman"/>
                <w:sz w:val="20"/>
                <w:szCs w:val="20"/>
                <w:lang w:eastAsia="ru-RU"/>
              </w:rPr>
              <w:t>воспитательной работы в начальной школе.</w:t>
            </w:r>
          </w:p>
          <w:p w:rsidR="000322FE" w:rsidRPr="000322FE" w:rsidRDefault="000322FE" w:rsidP="000322FE">
            <w:pPr>
              <w:framePr w:w="15278" w:h="9230" w:wrap="none" w:vAnchor="page" w:hAnchor="page" w:x="1108" w:y="1101"/>
              <w:widowControl w:val="0"/>
              <w:numPr>
                <w:ilvl w:val="0"/>
                <w:numId w:val="11"/>
              </w:numPr>
              <w:tabs>
                <w:tab w:val="left" w:pos="250"/>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Формы проведения внеклассных занятий. КТД.</w:t>
            </w:r>
          </w:p>
          <w:p w:rsidR="000322FE" w:rsidRPr="000322FE" w:rsidRDefault="000322FE" w:rsidP="000322FE">
            <w:pPr>
              <w:framePr w:w="15278" w:h="9230" w:wrap="none" w:vAnchor="page" w:hAnchor="page" w:x="1108" w:y="1101"/>
              <w:widowControl w:val="0"/>
              <w:numPr>
                <w:ilvl w:val="0"/>
                <w:numId w:val="11"/>
              </w:numPr>
              <w:tabs>
                <w:tab w:val="left" w:pos="23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Классный час, его функции, методика организации и проведения.</w:t>
            </w:r>
          </w:p>
          <w:p w:rsidR="000322FE" w:rsidRPr="000322FE" w:rsidRDefault="000322FE" w:rsidP="000322FE">
            <w:pPr>
              <w:framePr w:w="15278" w:h="9230" w:wrap="none" w:vAnchor="page" w:hAnchor="page" w:x="1108" w:y="1101"/>
              <w:widowControl w:val="0"/>
              <w:numPr>
                <w:ilvl w:val="0"/>
                <w:numId w:val="11"/>
              </w:numPr>
              <w:tabs>
                <w:tab w:val="left" w:pos="307"/>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Детские общественные объединения в воспитательной системе школы и класса.</w:t>
            </w:r>
          </w:p>
        </w:tc>
        <w:tc>
          <w:tcPr>
            <w:tcW w:w="802" w:type="dxa"/>
            <w:tcBorders>
              <w:top w:val="single" w:sz="4" w:space="0" w:color="auto"/>
              <w:left w:val="single" w:sz="4" w:space="0" w:color="auto"/>
            </w:tcBorders>
            <w:shd w:val="clear" w:color="auto" w:fill="FFFFFF"/>
            <w:vAlign w:val="center"/>
          </w:tcPr>
          <w:p w:rsidR="000322FE"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Pr="000322FE"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10C19">
        <w:trPr>
          <w:trHeight w:hRule="exact" w:val="1392"/>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22FE">
            <w:pPr>
              <w:framePr w:w="15278" w:h="9230" w:wrap="none" w:vAnchor="page" w:hAnchor="page" w:x="1108" w:y="1101"/>
              <w:widowControl w:val="0"/>
              <w:numPr>
                <w:ilvl w:val="0"/>
                <w:numId w:val="12"/>
              </w:numPr>
              <w:tabs>
                <w:tab w:val="left" w:pos="21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Наблюдение и анализ воспитательного мероприятия.</w:t>
            </w:r>
          </w:p>
          <w:p w:rsidR="000322FE" w:rsidRPr="000322FE" w:rsidRDefault="00502D41" w:rsidP="00F6357A">
            <w:pPr>
              <w:framePr w:w="15278" w:h="9230" w:wrap="none" w:vAnchor="page" w:hAnchor="page" w:x="1108" w:y="1101"/>
              <w:widowControl w:val="0"/>
              <w:tabs>
                <w:tab w:val="left" w:pos="24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Разработка различных видов внеурочной деятельности.</w:t>
            </w:r>
          </w:p>
          <w:p w:rsidR="000322FE" w:rsidRPr="000322FE" w:rsidRDefault="00502D41" w:rsidP="00502D41">
            <w:pPr>
              <w:framePr w:w="15278" w:h="9230" w:wrap="none" w:vAnchor="page" w:hAnchor="page" w:x="1108" w:y="1101"/>
              <w:widowControl w:val="0"/>
              <w:tabs>
                <w:tab w:val="left" w:pos="437"/>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 xml:space="preserve">Составление методических рекомендаций. </w:t>
            </w:r>
          </w:p>
          <w:p w:rsidR="000322FE" w:rsidRPr="000322FE" w:rsidRDefault="00502D41" w:rsidP="000B1B91">
            <w:pPr>
              <w:framePr w:w="15278" w:h="9230" w:wrap="none" w:vAnchor="page" w:hAnchor="page" w:x="1108" w:y="1101"/>
              <w:widowControl w:val="0"/>
              <w:tabs>
                <w:tab w:val="left" w:pos="437"/>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r w:rsidR="000322FE" w:rsidRPr="000322FE">
              <w:rPr>
                <w:rFonts w:ascii="Times New Roman" w:eastAsia="Microsoft Sans Serif" w:hAnsi="Times New Roman" w:cs="Times New Roman"/>
                <w:sz w:val="20"/>
                <w:szCs w:val="20"/>
                <w:lang w:eastAsia="ru-RU"/>
              </w:rPr>
              <w:t>Подготовка презентаций классных часов.</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502D41" w:rsidP="000322FE">
            <w:pPr>
              <w:framePr w:w="15278" w:h="9230" w:wrap="none" w:vAnchor="page" w:hAnchor="page" w:x="1108" w:y="1101"/>
              <w:widowControl w:val="0"/>
              <w:spacing w:after="0" w:line="240" w:lineRule="auto"/>
              <w:ind w:firstLine="36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8</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83"/>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1.5. Проектировочная деятельность классного руководителя</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840"/>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numPr>
                <w:ilvl w:val="0"/>
                <w:numId w:val="13"/>
              </w:numPr>
              <w:tabs>
                <w:tab w:val="left" w:pos="24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Сущность, содержание и принципы проектировочной деятельности классного руководителя.</w:t>
            </w:r>
          </w:p>
          <w:p w:rsidR="000322FE" w:rsidRPr="000322FE" w:rsidRDefault="00502D41" w:rsidP="00F6357A">
            <w:pPr>
              <w:framePr w:w="15278" w:h="9230" w:wrap="none" w:vAnchor="page" w:hAnchor="page" w:x="1108" w:y="1101"/>
              <w:widowControl w:val="0"/>
              <w:tabs>
                <w:tab w:val="left" w:pos="24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Виды планов и формы планирования.</w:t>
            </w:r>
          </w:p>
        </w:tc>
        <w:tc>
          <w:tcPr>
            <w:tcW w:w="802" w:type="dxa"/>
            <w:tcBorders>
              <w:top w:val="single" w:sz="4" w:space="0" w:color="auto"/>
              <w:left w:val="single" w:sz="4" w:space="0" w:color="auto"/>
            </w:tcBorders>
            <w:shd w:val="clear" w:color="auto" w:fill="FFFFFF"/>
            <w:vAlign w:val="center"/>
          </w:tcPr>
          <w:p w:rsidR="000322FE"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Pr="000322FE"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10C19">
        <w:trPr>
          <w:trHeight w:hRule="exact" w:val="1109"/>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22FE">
            <w:pPr>
              <w:framePr w:w="15278" w:h="9230" w:wrap="none" w:vAnchor="page" w:hAnchor="page" w:x="1108" w:y="1101"/>
              <w:widowControl w:val="0"/>
              <w:numPr>
                <w:ilvl w:val="0"/>
                <w:numId w:val="14"/>
              </w:numPr>
              <w:tabs>
                <w:tab w:val="left" w:pos="221"/>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Анализ планов воспитательной работы (из опыта работы).</w:t>
            </w:r>
          </w:p>
          <w:p w:rsidR="000322FE" w:rsidRPr="000322FE" w:rsidRDefault="000322FE" w:rsidP="000322FE">
            <w:pPr>
              <w:framePr w:w="15278" w:h="9230" w:wrap="none" w:vAnchor="page" w:hAnchor="page" w:x="1108" w:y="1101"/>
              <w:widowControl w:val="0"/>
              <w:numPr>
                <w:ilvl w:val="0"/>
                <w:numId w:val="14"/>
              </w:numPr>
              <w:tabs>
                <w:tab w:val="left" w:pos="34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Разработка фрагмента плана воспитательной работы. (Цели, задачи и содержание нравственного воспитания младших школьников).</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ind w:firstLine="360"/>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4</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88"/>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1.6. Ознакомление с основами педагогического общения</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562"/>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3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1. Особенности, методы и приемы взаимодействия с членами педагогического коллектива.</w:t>
            </w:r>
          </w:p>
        </w:tc>
        <w:tc>
          <w:tcPr>
            <w:tcW w:w="802" w:type="dxa"/>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2</w:t>
            </w: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10C19">
        <w:trPr>
          <w:trHeight w:hRule="exact" w:val="1114"/>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22FE">
            <w:pPr>
              <w:framePr w:w="15278" w:h="9230" w:wrap="none" w:vAnchor="page" w:hAnchor="page" w:x="1108" w:y="1101"/>
              <w:widowControl w:val="0"/>
              <w:numPr>
                <w:ilvl w:val="0"/>
                <w:numId w:val="15"/>
              </w:numPr>
              <w:tabs>
                <w:tab w:val="left" w:pos="221"/>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Деловая игра «Организация публичного выступления».</w:t>
            </w:r>
          </w:p>
          <w:p w:rsidR="000322FE" w:rsidRPr="000322FE" w:rsidRDefault="00502D41" w:rsidP="000B1B91">
            <w:pPr>
              <w:framePr w:w="15278" w:h="9230" w:wrap="none" w:vAnchor="page" w:hAnchor="page" w:x="1108" w:y="1101"/>
              <w:widowControl w:val="0"/>
              <w:tabs>
                <w:tab w:val="left" w:pos="437"/>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Анализ ситуаций на установление педагогически целесообразных взаимоотношений.</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0B1B91" w:rsidP="000322FE">
            <w:pPr>
              <w:framePr w:w="15278" w:h="9230" w:wrap="none" w:vAnchor="page" w:hAnchor="page" w:x="1108" w:y="1101"/>
              <w:widowControl w:val="0"/>
              <w:spacing w:after="0" w:line="240" w:lineRule="auto"/>
              <w:ind w:firstLine="36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88"/>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1.7. Взаимодействие классного руководителя и семьи ученика</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1123"/>
        </w:trPr>
        <w:tc>
          <w:tcPr>
            <w:tcW w:w="3269" w:type="dxa"/>
            <w:vMerge/>
            <w:tcBorders>
              <w:left w:val="single" w:sz="4" w:space="0" w:color="auto"/>
              <w:bottom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bottom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numPr>
                <w:ilvl w:val="0"/>
                <w:numId w:val="16"/>
              </w:numPr>
              <w:tabs>
                <w:tab w:val="left" w:pos="408"/>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Особенности современной семьи. Задачи и содержание семейного воспитания.</w:t>
            </w:r>
          </w:p>
          <w:p w:rsidR="000322FE" w:rsidRPr="000322FE" w:rsidRDefault="00502D41" w:rsidP="00F6357A">
            <w:pPr>
              <w:framePr w:w="15278" w:h="9230" w:wrap="none" w:vAnchor="page" w:hAnchor="page" w:x="1108" w:y="1101"/>
              <w:widowControl w:val="0"/>
              <w:tabs>
                <w:tab w:val="left" w:pos="25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Содержание, формы и методы работы с родителями учащихся.</w:t>
            </w:r>
          </w:p>
          <w:p w:rsidR="000322FE" w:rsidRPr="000322FE" w:rsidRDefault="00502D41" w:rsidP="00502D41">
            <w:pPr>
              <w:framePr w:w="15278" w:h="9230" w:wrap="none" w:vAnchor="page" w:hAnchor="page" w:x="1108" w:y="1101"/>
              <w:widowControl w:val="0"/>
              <w:tabs>
                <w:tab w:val="left" w:pos="23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Методика организации и проведения родительского собрания.</w:t>
            </w:r>
          </w:p>
        </w:tc>
        <w:tc>
          <w:tcPr>
            <w:tcW w:w="802" w:type="dxa"/>
            <w:tcBorders>
              <w:top w:val="single" w:sz="4" w:space="0" w:color="auto"/>
              <w:left w:val="single" w:sz="4" w:space="0" w:color="auto"/>
              <w:bottom w:val="single" w:sz="4" w:space="0" w:color="auto"/>
            </w:tcBorders>
            <w:shd w:val="clear" w:color="auto" w:fill="FFFFFF"/>
            <w:vAlign w:val="center"/>
          </w:tcPr>
          <w:p w:rsidR="000322FE" w:rsidRDefault="00F6357A"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F6357A" w:rsidRPr="000322FE" w:rsidRDefault="00F6357A"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tc>
        <w:tc>
          <w:tcPr>
            <w:tcW w:w="850" w:type="dxa"/>
            <w:tcBorders>
              <w:top w:val="single" w:sz="4" w:space="0" w:color="auto"/>
              <w:left w:val="single" w:sz="4" w:space="0" w:color="auto"/>
              <w:bottom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bottom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tcPr>
          <w:p w:rsidR="00F10C19"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0" w:type="auto"/>
        <w:tblLayout w:type="fixed"/>
        <w:tblCellMar>
          <w:left w:w="10" w:type="dxa"/>
          <w:right w:w="10" w:type="dxa"/>
        </w:tblCellMar>
        <w:tblLook w:val="00A0" w:firstRow="1" w:lastRow="0" w:firstColumn="1" w:lastColumn="0" w:noHBand="0" w:noVBand="0"/>
      </w:tblPr>
      <w:tblGrid>
        <w:gridCol w:w="3269"/>
        <w:gridCol w:w="7499"/>
        <w:gridCol w:w="802"/>
        <w:gridCol w:w="850"/>
        <w:gridCol w:w="854"/>
        <w:gridCol w:w="1142"/>
      </w:tblGrid>
      <w:tr w:rsidR="000322FE" w:rsidRPr="000322FE" w:rsidTr="00F10C19">
        <w:trPr>
          <w:trHeight w:hRule="exact" w:val="1397"/>
        </w:trPr>
        <w:tc>
          <w:tcPr>
            <w:tcW w:w="3269"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22FE">
            <w:pPr>
              <w:framePr w:w="15278" w:h="7574" w:wrap="none" w:vAnchor="page" w:hAnchor="page" w:x="1108" w:y="1101"/>
              <w:widowControl w:val="0"/>
              <w:numPr>
                <w:ilvl w:val="0"/>
                <w:numId w:val="17"/>
              </w:numPr>
              <w:tabs>
                <w:tab w:val="left" w:pos="264"/>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Планирование работы с семьей. Анализ планов воспитательной работы (из опыта).</w:t>
            </w:r>
          </w:p>
          <w:p w:rsidR="00502D41" w:rsidRDefault="00502D41" w:rsidP="00502D41">
            <w:pPr>
              <w:framePr w:w="15278" w:h="7574" w:wrap="none" w:vAnchor="page" w:hAnchor="page" w:x="1108" w:y="1101"/>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Диагностика семейных взаимоотношений.</w:t>
            </w:r>
          </w:p>
          <w:p w:rsidR="000322FE" w:rsidRPr="00502D41" w:rsidRDefault="00502D41" w:rsidP="00502D41">
            <w:pPr>
              <w:framePr w:w="15278" w:h="7574" w:wrap="none" w:vAnchor="page" w:hAnchor="page" w:x="1108" w:y="1101"/>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502D41">
              <w:rPr>
                <w:rFonts w:ascii="Times New Roman" w:eastAsia="Microsoft Sans Serif" w:hAnsi="Times New Roman" w:cs="Times New Roman"/>
                <w:sz w:val="20"/>
                <w:szCs w:val="20"/>
                <w:lang w:eastAsia="ru-RU"/>
              </w:rPr>
              <w:t>Деловая игра «Методика проведения родительского собрания».</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F6357A"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83"/>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1.8. Анализ деятельности классного руководителя</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605"/>
        </w:trPr>
        <w:tc>
          <w:tcPr>
            <w:tcW w:w="3269" w:type="dxa"/>
            <w:vMerge/>
            <w:tcBorders>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numPr>
                <w:ilvl w:val="0"/>
                <w:numId w:val="18"/>
              </w:numPr>
              <w:tabs>
                <w:tab w:val="left" w:pos="22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Функции и виды педагогической диагностики.</w:t>
            </w:r>
          </w:p>
          <w:p w:rsidR="000322FE" w:rsidRPr="000322FE" w:rsidRDefault="00502D41" w:rsidP="00F6357A">
            <w:pPr>
              <w:framePr w:w="15278" w:h="7574" w:wrap="none" w:vAnchor="page" w:hAnchor="page" w:x="1108" w:y="1101"/>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 xml:space="preserve"> 2.</w:t>
            </w:r>
            <w:r w:rsidR="000322FE" w:rsidRPr="000322FE">
              <w:rPr>
                <w:rFonts w:ascii="Times New Roman" w:eastAsia="Microsoft Sans Serif" w:hAnsi="Times New Roman" w:cs="Times New Roman"/>
                <w:sz w:val="20"/>
                <w:szCs w:val="20"/>
                <w:lang w:eastAsia="ru-RU"/>
              </w:rPr>
              <w:t>Эффективность работы классного руководителя.</w:t>
            </w:r>
          </w:p>
        </w:tc>
        <w:tc>
          <w:tcPr>
            <w:tcW w:w="802" w:type="dxa"/>
            <w:tcBorders>
              <w:top w:val="single" w:sz="4" w:space="0" w:color="auto"/>
              <w:left w:val="single" w:sz="4" w:space="0" w:color="auto"/>
            </w:tcBorders>
            <w:shd w:val="clear" w:color="auto" w:fill="FFFFFF"/>
            <w:vAlign w:val="center"/>
          </w:tcPr>
          <w:p w:rsidR="000322FE" w:rsidRDefault="00F6357A"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F6357A" w:rsidRPr="000322FE" w:rsidRDefault="00F6357A"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10C19">
        <w:trPr>
          <w:trHeight w:hRule="exact" w:val="2230"/>
        </w:trPr>
        <w:tc>
          <w:tcPr>
            <w:tcW w:w="3269" w:type="dxa"/>
            <w:vMerge/>
            <w:tcBorders>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D24531">
            <w:pPr>
              <w:framePr w:w="15278" w:h="7574" w:wrap="none" w:vAnchor="page" w:hAnchor="page" w:x="1108" w:y="1101"/>
              <w:widowControl w:val="0"/>
              <w:numPr>
                <w:ilvl w:val="0"/>
                <w:numId w:val="19"/>
              </w:numPr>
              <w:tabs>
                <w:tab w:val="left" w:pos="259"/>
                <w:tab w:val="left" w:pos="2006"/>
                <w:tab w:val="left" w:pos="3043"/>
                <w:tab w:val="left" w:pos="5213"/>
                <w:tab w:val="left" w:pos="718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Определение</w:t>
            </w:r>
            <w:r w:rsidRPr="000322FE">
              <w:rPr>
                <w:rFonts w:ascii="Times New Roman" w:eastAsia="Microsoft Sans Serif" w:hAnsi="Times New Roman" w:cs="Times New Roman"/>
                <w:sz w:val="20"/>
                <w:szCs w:val="20"/>
                <w:lang w:eastAsia="ru-RU"/>
              </w:rPr>
              <w:tab/>
              <w:t>уровня</w:t>
            </w:r>
            <w:r w:rsidRPr="000322FE">
              <w:rPr>
                <w:rFonts w:ascii="Times New Roman" w:eastAsia="Microsoft Sans Serif" w:hAnsi="Times New Roman" w:cs="Times New Roman"/>
                <w:sz w:val="20"/>
                <w:szCs w:val="20"/>
                <w:lang w:eastAsia="ru-RU"/>
              </w:rPr>
              <w:tab/>
              <w:t>профессиональной</w:t>
            </w:r>
            <w:r w:rsidRPr="000322FE">
              <w:rPr>
                <w:rFonts w:ascii="Times New Roman" w:eastAsia="Microsoft Sans Serif" w:hAnsi="Times New Roman" w:cs="Times New Roman"/>
                <w:sz w:val="20"/>
                <w:szCs w:val="20"/>
                <w:lang w:eastAsia="ru-RU"/>
              </w:rPr>
              <w:tab/>
              <w:t>компетентности</w:t>
            </w:r>
            <w:r w:rsidRPr="000322FE">
              <w:rPr>
                <w:rFonts w:ascii="Times New Roman" w:eastAsia="Microsoft Sans Serif" w:hAnsi="Times New Roman" w:cs="Times New Roman"/>
                <w:sz w:val="20"/>
                <w:szCs w:val="20"/>
                <w:lang w:eastAsia="ru-RU"/>
              </w:rPr>
              <w:tab/>
              <w:t>классного</w:t>
            </w:r>
            <w:r w:rsidR="00D24531">
              <w:rPr>
                <w:rFonts w:ascii="Times New Roman" w:eastAsia="Microsoft Sans Serif" w:hAnsi="Times New Roman" w:cs="Times New Roman"/>
                <w:sz w:val="20"/>
                <w:szCs w:val="20"/>
                <w:lang w:eastAsia="ru-RU"/>
              </w:rPr>
              <w:t xml:space="preserve"> </w:t>
            </w:r>
            <w:r w:rsidRPr="000322FE">
              <w:rPr>
                <w:rFonts w:ascii="Times New Roman" w:eastAsia="Microsoft Sans Serif" w:hAnsi="Times New Roman" w:cs="Times New Roman"/>
                <w:sz w:val="20"/>
                <w:szCs w:val="20"/>
                <w:lang w:eastAsia="ru-RU"/>
              </w:rPr>
              <w:t>руководителя.</w:t>
            </w:r>
          </w:p>
          <w:p w:rsidR="000322FE" w:rsidRPr="000322FE" w:rsidRDefault="000322FE" w:rsidP="00D24531">
            <w:pPr>
              <w:framePr w:w="15278" w:h="7574" w:wrap="none" w:vAnchor="page" w:hAnchor="page" w:x="1108" w:y="1101"/>
              <w:widowControl w:val="0"/>
              <w:tabs>
                <w:tab w:val="left" w:pos="259"/>
                <w:tab w:val="left" w:pos="1790"/>
                <w:tab w:val="left" w:pos="3619"/>
                <w:tab w:val="left" w:pos="4819"/>
                <w:tab w:val="left" w:pos="6701"/>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2. Составление психологического портрета на основе объективных показателей.</w:t>
            </w:r>
          </w:p>
          <w:p w:rsidR="000322FE" w:rsidRPr="000322FE" w:rsidRDefault="000B1B91" w:rsidP="00D24531">
            <w:pPr>
              <w:framePr w:w="15278" w:h="7574" w:wrap="none" w:vAnchor="page" w:hAnchor="page" w:x="1108" w:y="1101"/>
              <w:widowControl w:val="0"/>
              <w:tabs>
                <w:tab w:val="left" w:pos="259"/>
                <w:tab w:val="left" w:pos="1790"/>
                <w:tab w:val="left" w:pos="3619"/>
                <w:tab w:val="left" w:pos="4819"/>
                <w:tab w:val="left" w:pos="6701"/>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F6357A">
              <w:rPr>
                <w:rFonts w:ascii="Times New Roman" w:eastAsia="Microsoft Sans Serif" w:hAnsi="Times New Roman" w:cs="Times New Roman"/>
                <w:sz w:val="20"/>
                <w:szCs w:val="20"/>
                <w:lang w:eastAsia="ru-RU"/>
              </w:rPr>
              <w:t xml:space="preserve">   </w:t>
            </w:r>
            <w:r w:rsidR="000322FE" w:rsidRPr="000322FE">
              <w:rPr>
                <w:rFonts w:ascii="Times New Roman" w:eastAsia="Microsoft Sans Serif" w:hAnsi="Times New Roman" w:cs="Times New Roman"/>
                <w:sz w:val="20"/>
                <w:szCs w:val="20"/>
                <w:lang w:eastAsia="ru-RU"/>
              </w:rPr>
              <w:t>Определение</w:t>
            </w:r>
            <w:r w:rsidR="000322FE" w:rsidRPr="000322FE">
              <w:rPr>
                <w:rFonts w:ascii="Times New Roman" w:eastAsia="Microsoft Sans Serif" w:hAnsi="Times New Roman" w:cs="Times New Roman"/>
                <w:sz w:val="20"/>
                <w:szCs w:val="20"/>
                <w:lang w:eastAsia="ru-RU"/>
              </w:rPr>
              <w:tab/>
              <w:t>уровня тревожности, агрессивности, стрессоустойчивости</w:t>
            </w:r>
          </w:p>
          <w:p w:rsidR="000322FE" w:rsidRPr="000322FE" w:rsidRDefault="000B1B91" w:rsidP="00D24531">
            <w:pPr>
              <w:framePr w:w="15278" w:h="7574" w:wrap="none" w:vAnchor="page" w:hAnchor="page" w:x="1108" w:y="1101"/>
              <w:widowControl w:val="0"/>
              <w:tabs>
                <w:tab w:val="left" w:pos="259"/>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r w:rsidR="000322FE" w:rsidRPr="000322FE">
              <w:rPr>
                <w:rFonts w:ascii="Times New Roman" w:eastAsia="Microsoft Sans Serif" w:hAnsi="Times New Roman" w:cs="Times New Roman"/>
                <w:sz w:val="20"/>
                <w:szCs w:val="20"/>
                <w:lang w:eastAsia="ru-RU"/>
              </w:rPr>
              <w:t>. Определение стиля поведения оппонентов в педагогическом конфликте.</w:t>
            </w:r>
          </w:p>
          <w:p w:rsidR="000322FE" w:rsidRPr="000322FE" w:rsidRDefault="000B1B91" w:rsidP="00D24531">
            <w:pPr>
              <w:framePr w:w="15278" w:h="7574" w:wrap="none" w:vAnchor="page" w:hAnchor="page" w:x="1108" w:y="1101"/>
              <w:widowControl w:val="0"/>
              <w:tabs>
                <w:tab w:val="left" w:pos="230"/>
                <w:tab w:val="left" w:pos="259"/>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5</w:t>
            </w:r>
            <w:r w:rsidR="000322FE" w:rsidRPr="000322FE">
              <w:rPr>
                <w:rFonts w:ascii="Times New Roman" w:eastAsia="Microsoft Sans Serif" w:hAnsi="Times New Roman" w:cs="Times New Roman"/>
                <w:sz w:val="20"/>
                <w:szCs w:val="20"/>
                <w:lang w:eastAsia="ru-RU"/>
              </w:rPr>
              <w:t>. Разработка принципов поведения в конфликтном взаимодействии.</w:t>
            </w:r>
          </w:p>
          <w:p w:rsidR="000322FE" w:rsidRPr="000322FE" w:rsidRDefault="00D24531" w:rsidP="00D24531">
            <w:pPr>
              <w:framePr w:w="15278" w:h="7574" w:wrap="none" w:vAnchor="page" w:hAnchor="page" w:x="1108" w:y="1101"/>
              <w:widowControl w:val="0"/>
              <w:tabs>
                <w:tab w:val="left" w:pos="230"/>
                <w:tab w:val="left" w:pos="259"/>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r w:rsidR="00F6357A">
              <w:rPr>
                <w:rFonts w:ascii="Times New Roman" w:eastAsia="Microsoft Sans Serif" w:hAnsi="Times New Roman" w:cs="Times New Roman"/>
                <w:sz w:val="20"/>
                <w:szCs w:val="20"/>
                <w:lang w:eastAsia="ru-RU"/>
              </w:rPr>
              <w:t xml:space="preserve">  </w:t>
            </w:r>
            <w:r w:rsidR="000322FE" w:rsidRPr="000322FE">
              <w:rPr>
                <w:rFonts w:ascii="Times New Roman" w:eastAsia="Microsoft Sans Serif" w:hAnsi="Times New Roman" w:cs="Times New Roman"/>
                <w:sz w:val="20"/>
                <w:szCs w:val="20"/>
                <w:lang w:eastAsia="ru-RU"/>
              </w:rPr>
              <w:t>Разработка и анализ этапов организации переговорного процесса.</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12</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465"/>
        </w:trPr>
        <w:tc>
          <w:tcPr>
            <w:tcW w:w="3269" w:type="dxa"/>
            <w:tcBorders>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b/>
                <w:bCs/>
                <w:sz w:val="20"/>
                <w:szCs w:val="20"/>
                <w:lang w:eastAsia="ru-RU"/>
              </w:rPr>
            </w:pPr>
            <w:r w:rsidRPr="000322FE">
              <w:rPr>
                <w:rFonts w:ascii="Times New Roman" w:eastAsia="Microsoft Sans Serif" w:hAnsi="Times New Roman" w:cs="Times New Roman"/>
                <w:b/>
                <w:bCs/>
                <w:sz w:val="20"/>
                <w:szCs w:val="20"/>
                <w:lang w:eastAsia="ru-RU"/>
              </w:rPr>
              <w:t>Курсовая работа</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00"/>
                <w:sz w:val="24"/>
                <w:szCs w:val="24"/>
                <w:lang w:eastAsia="ru-RU"/>
              </w:rPr>
            </w:pPr>
            <w:r w:rsidRPr="000322FE">
              <w:rPr>
                <w:rFonts w:ascii="Times New Roman" w:eastAsia="Microsoft Sans Serif" w:hAnsi="Times New Roman" w:cs="Times New Roman"/>
                <w:color w:val="000000"/>
                <w:sz w:val="24"/>
                <w:szCs w:val="24"/>
                <w:lang w:eastAsia="ru-RU"/>
              </w:rPr>
              <w:t>20</w:t>
            </w:r>
          </w:p>
        </w:tc>
        <w:tc>
          <w:tcPr>
            <w:tcW w:w="850" w:type="dxa"/>
            <w:tcBorders>
              <w:top w:val="single" w:sz="4" w:space="0" w:color="auto"/>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218"/>
        </w:trPr>
        <w:tc>
          <w:tcPr>
            <w:tcW w:w="10768" w:type="dxa"/>
            <w:gridSpan w:val="2"/>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Самостоятельная работа</w:t>
            </w:r>
          </w:p>
          <w:p w:rsidR="000322FE" w:rsidRPr="000322FE" w:rsidRDefault="000322FE" w:rsidP="000322FE">
            <w:pPr>
              <w:framePr w:w="15278" w:h="7574" w:wrap="none" w:vAnchor="page" w:hAnchor="page" w:x="1108" w:y="1101"/>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Систематическая проработка конспектов занятий, учебной и специальной методической литературы (по вопросам и параграфам, главам учебных пособий), выполнение домашних заданий, подготовка сообщений по специальным периодическим изданиям.</w:t>
            </w:r>
          </w:p>
          <w:p w:rsidR="000322FE" w:rsidRPr="000322FE" w:rsidRDefault="000322FE" w:rsidP="000322FE">
            <w:pPr>
              <w:framePr w:w="15278" w:h="7574" w:wrap="none" w:vAnchor="page" w:hAnchor="page" w:x="1108" w:y="1101"/>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к практическим занятиям с использованием методических рекомендаций преподавателя, оформление практических работ, отчетов и подготовка к зачету, комплексному экзамену по профессиональному модулю. Написание рефератов, исследовательских работ. Подбор литературы для оформления и составления методических разработок.</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vAlign w:val="center"/>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10</w:t>
            </w: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288"/>
        </w:trPr>
        <w:tc>
          <w:tcPr>
            <w:tcW w:w="10768" w:type="dxa"/>
            <w:gridSpan w:val="2"/>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right"/>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i/>
                <w:iCs/>
                <w:sz w:val="20"/>
                <w:szCs w:val="20"/>
                <w:lang w:eastAsia="ru-RU"/>
              </w:rPr>
              <w:t>Итого в V семестре:</w:t>
            </w:r>
          </w:p>
        </w:tc>
        <w:tc>
          <w:tcPr>
            <w:tcW w:w="802" w:type="dxa"/>
            <w:tcBorders>
              <w:top w:val="single" w:sz="4" w:space="0" w:color="auto"/>
              <w:left w:val="single" w:sz="4" w:space="0" w:color="auto"/>
            </w:tcBorders>
            <w:shd w:val="clear" w:color="auto" w:fill="FFFFFF"/>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FF"/>
                <w:sz w:val="20"/>
                <w:szCs w:val="20"/>
                <w:lang w:eastAsia="ru-RU"/>
              </w:rPr>
            </w:pPr>
            <w:r>
              <w:rPr>
                <w:rFonts w:ascii="Times New Roman" w:eastAsia="Microsoft Sans Serif" w:hAnsi="Times New Roman" w:cs="Times New Roman"/>
                <w:b/>
                <w:bCs/>
                <w:color w:val="0000FF"/>
                <w:sz w:val="20"/>
                <w:szCs w:val="20"/>
                <w:lang w:eastAsia="ru-RU"/>
              </w:rPr>
              <w:t>62</w:t>
            </w:r>
          </w:p>
        </w:tc>
        <w:tc>
          <w:tcPr>
            <w:tcW w:w="850" w:type="dxa"/>
            <w:tcBorders>
              <w:top w:val="single" w:sz="4" w:space="0" w:color="auto"/>
              <w:left w:val="single" w:sz="4" w:space="0" w:color="auto"/>
            </w:tcBorders>
            <w:shd w:val="clear" w:color="auto" w:fill="FFFFFF"/>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FF"/>
                <w:sz w:val="20"/>
                <w:szCs w:val="20"/>
                <w:lang w:eastAsia="ru-RU"/>
              </w:rPr>
            </w:pPr>
            <w:r>
              <w:rPr>
                <w:rFonts w:ascii="Times New Roman" w:eastAsia="Microsoft Sans Serif" w:hAnsi="Times New Roman" w:cs="Times New Roman"/>
                <w:b/>
                <w:bCs/>
                <w:color w:val="0000FF"/>
                <w:sz w:val="20"/>
                <w:szCs w:val="20"/>
                <w:lang w:eastAsia="ru-RU"/>
              </w:rPr>
              <w:t>40</w:t>
            </w:r>
          </w:p>
        </w:tc>
        <w:tc>
          <w:tcPr>
            <w:tcW w:w="854" w:type="dxa"/>
            <w:tcBorders>
              <w:top w:val="single" w:sz="4" w:space="0" w:color="auto"/>
              <w:left w:val="single" w:sz="4" w:space="0" w:color="auto"/>
            </w:tcBorders>
            <w:shd w:val="clear" w:color="auto" w:fill="FFFFFF"/>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FF"/>
                <w:sz w:val="20"/>
                <w:szCs w:val="20"/>
                <w:lang w:eastAsia="ru-RU"/>
              </w:rPr>
            </w:pPr>
            <w:r>
              <w:rPr>
                <w:rFonts w:ascii="Times New Roman" w:eastAsia="Microsoft Sans Serif" w:hAnsi="Times New Roman" w:cs="Times New Roman"/>
                <w:b/>
                <w:bCs/>
                <w:color w:val="0000FF"/>
                <w:sz w:val="20"/>
                <w:szCs w:val="20"/>
                <w:lang w:eastAsia="ru-RU"/>
              </w:rPr>
              <w:t>20</w:t>
            </w:r>
          </w:p>
        </w:tc>
        <w:tc>
          <w:tcPr>
            <w:tcW w:w="1142" w:type="dxa"/>
            <w:vMerge w:val="restart"/>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293"/>
        </w:trPr>
        <w:tc>
          <w:tcPr>
            <w:tcW w:w="10768" w:type="dxa"/>
            <w:gridSpan w:val="2"/>
            <w:vMerge/>
            <w:tcBorders>
              <w:left w:val="single" w:sz="4" w:space="0" w:color="auto"/>
              <w:bottom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2506" w:type="dxa"/>
            <w:gridSpan w:val="3"/>
            <w:tcBorders>
              <w:top w:val="single" w:sz="4" w:space="0" w:color="auto"/>
              <w:left w:val="single" w:sz="4" w:space="0" w:color="auto"/>
              <w:bottom w:val="single" w:sz="4" w:space="0" w:color="auto"/>
            </w:tcBorders>
            <w:shd w:val="clear" w:color="auto" w:fill="FFFFFF"/>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FF"/>
                <w:sz w:val="20"/>
                <w:szCs w:val="20"/>
                <w:lang w:eastAsia="ru-RU"/>
              </w:rPr>
            </w:pPr>
            <w:r>
              <w:rPr>
                <w:rFonts w:ascii="Times New Roman" w:eastAsia="Microsoft Sans Serif" w:hAnsi="Times New Roman" w:cs="Times New Roman"/>
                <w:b/>
                <w:bCs/>
                <w:color w:val="0000FF"/>
                <w:sz w:val="20"/>
                <w:szCs w:val="20"/>
                <w:lang w:eastAsia="ru-RU"/>
              </w:rPr>
              <w:t>122</w:t>
            </w:r>
          </w:p>
        </w:tc>
        <w:tc>
          <w:tcPr>
            <w:tcW w:w="1142" w:type="dxa"/>
            <w:vMerge/>
            <w:tcBorders>
              <w:left w:val="single" w:sz="4" w:space="0" w:color="auto"/>
              <w:bottom w:val="single" w:sz="4" w:space="0" w:color="auto"/>
              <w:righ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15278" w:type="dxa"/>
        <w:tblLayout w:type="fixed"/>
        <w:tblCellMar>
          <w:left w:w="10" w:type="dxa"/>
          <w:right w:w="10" w:type="dxa"/>
        </w:tblCellMar>
        <w:tblLook w:val="00A0" w:firstRow="1" w:lastRow="0" w:firstColumn="1" w:lastColumn="0" w:noHBand="0" w:noVBand="0"/>
      </w:tblPr>
      <w:tblGrid>
        <w:gridCol w:w="11630"/>
        <w:gridCol w:w="802"/>
        <w:gridCol w:w="850"/>
        <w:gridCol w:w="854"/>
        <w:gridCol w:w="1142"/>
      </w:tblGrid>
      <w:tr w:rsidR="000322FE" w:rsidRPr="000322FE" w:rsidTr="00F10C19">
        <w:trPr>
          <w:trHeight w:hRule="exact" w:val="7944"/>
        </w:trPr>
        <w:tc>
          <w:tcPr>
            <w:tcW w:w="11630" w:type="dxa"/>
            <w:tcBorders>
              <w:top w:val="single" w:sz="4" w:space="0" w:color="auto"/>
              <w:left w:val="single" w:sz="4" w:space="0" w:color="auto"/>
            </w:tcBorders>
            <w:shd w:val="clear" w:color="auto" w:fill="FFFFFF"/>
            <w:vAlign w:val="bottom"/>
          </w:tcPr>
          <w:p w:rsidR="000322FE" w:rsidRPr="000322FE" w:rsidRDefault="000322FE" w:rsidP="000322FE">
            <w:pPr>
              <w:framePr w:w="15278" w:h="9442" w:wrap="none" w:vAnchor="page" w:hAnchor="page" w:x="1108" w:y="1101"/>
              <w:shd w:val="clear" w:color="auto" w:fill="FFFFFF"/>
              <w:spacing w:after="0" w:line="240" w:lineRule="auto"/>
              <w:ind w:left="357"/>
              <w:jc w:val="center"/>
              <w:rPr>
                <w:rFonts w:ascii="Times New Roman" w:eastAsia="Microsoft Sans Serif" w:hAnsi="Times New Roman" w:cs="Microsoft Sans Serif"/>
                <w:b/>
                <w:color w:val="0A0A0A"/>
                <w:sz w:val="24"/>
                <w:szCs w:val="24"/>
                <w:lang w:eastAsia="ru-RU"/>
              </w:rPr>
            </w:pPr>
            <w:r w:rsidRPr="000322FE">
              <w:rPr>
                <w:rFonts w:ascii="Times New Roman" w:eastAsia="Microsoft Sans Serif" w:hAnsi="Times New Roman" w:cs="Microsoft Sans Serif"/>
                <w:b/>
                <w:color w:val="0A0A0A"/>
                <w:sz w:val="24"/>
                <w:szCs w:val="24"/>
                <w:lang w:eastAsia="ru-RU"/>
              </w:rPr>
              <w:t>Тематика курсовых работ</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 Сравнительная характеристика развития института классного руководства в России.</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 Профессиональные и личностные качества классного руководителя.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3. Роль самообразования и самовоспитания в деятельности классного руководителя.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4. Особенности работы деятельности классного руководителя в начальной школе.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5. Взаимодействие классного руководителя с другими субъектами образовательного процесса в начальной школе.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6. Основные методы и формы организации внеклассной и внеурочной работы в начальной школе.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7. Формирование классного коллектива младших школьников в деятельности классного руководителя.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8. Этикет в сфере делового общения.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9. Стили делового общения.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10. Имидж современного делового человека. Внешний вид делового человека.</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11. Этика общения в Интернете.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12. Социально-психологическая адаптация первоклассников.</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13. Влияние самооценки младших школьников на уровень адаптации в классном коллективе.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14. Социально-педагогическое сопровождение младших школьников в образовательном процессе.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15. Планирование воспитательной работы с младшими школьниками в деятельности классного руководителя.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16. Изучение результатов и эффективности воспитательной работы в классе.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17. Портфолио классного руководителя в начальной школе.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18. Методы и средства воспитательной работы в начальных классах.</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19. Особенности коллективных творческих дел в воспитательной работе с младшими школьниками.</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20. Формирование гражданской идентичности в начальных классах.</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21. Особенности формирования культуры межнациональных отношений у младших школьников.</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22. Психолого-педагогические основы духовно-нравственного воспитания и развития в начальных классах.</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23. Социальное партнерство семьи, школы и других субъектов образовательного пространства.</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24. Методика работы классного руководителя с семьей.</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25. Условия успешного взаимодействия с коллегами.</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26. Особенности работы классного руководителя с младшими школьниками с социально неадаптированными.</w:t>
            </w:r>
          </w:p>
          <w:p w:rsidR="000322FE" w:rsidRPr="000322FE" w:rsidRDefault="000322FE" w:rsidP="000322FE">
            <w:pPr>
              <w:framePr w:w="15278" w:h="9442" w:wrap="none" w:vAnchor="page" w:hAnchor="page" w:x="1108" w:y="110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8" w:h="9442" w:wrap="none" w:vAnchor="page" w:hAnchor="page" w:x="1108" w:y="110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8" w:h="9442" w:wrap="none" w:vAnchor="page" w:hAnchor="page" w:x="1108" w:y="110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8" w:h="9442" w:wrap="none" w:vAnchor="page" w:hAnchor="page" w:x="1108" w:y="1101"/>
              <w:widowControl w:val="0"/>
              <w:spacing w:after="0" w:line="240" w:lineRule="auto"/>
              <w:rPr>
                <w:rFonts w:ascii="Times New Roman" w:eastAsia="Microsoft Sans Serif" w:hAnsi="Times New Roman" w:cs="Times New Roman"/>
                <w:sz w:val="20"/>
                <w:szCs w:val="20"/>
                <w:lang w:eastAsia="ru-RU"/>
              </w:rPr>
            </w:pP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283"/>
        </w:trPr>
        <w:tc>
          <w:tcPr>
            <w:tcW w:w="11630" w:type="dxa"/>
            <w:tcBorders>
              <w:left w:val="single" w:sz="4" w:space="0" w:color="auto"/>
              <w:bottom w:val="single" w:sz="4" w:space="0" w:color="auto"/>
            </w:tcBorders>
            <w:shd w:val="clear" w:color="auto" w:fill="FFFFFF"/>
            <w:vAlign w:val="center"/>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2506" w:type="dxa"/>
            <w:gridSpan w:val="3"/>
            <w:tcBorders>
              <w:top w:val="single" w:sz="4" w:space="0" w:color="auto"/>
              <w:left w:val="single" w:sz="4" w:space="0" w:color="auto"/>
              <w:bottom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c>
          <w:tcPr>
            <w:tcW w:w="1142" w:type="dxa"/>
            <w:tcBorders>
              <w:left w:val="single" w:sz="4" w:space="0" w:color="auto"/>
              <w:bottom w:val="single" w:sz="4" w:space="0" w:color="auto"/>
              <w:righ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r w:rsidRPr="000322FE">
        <w:rPr>
          <w:rFonts w:ascii="Microsoft Sans Serif" w:eastAsia="Microsoft Sans Serif" w:hAnsi="Microsoft Sans Serif" w:cs="Microsoft Sans Serif"/>
          <w:noProof/>
          <w:color w:val="000000"/>
          <w:sz w:val="24"/>
          <w:szCs w:val="24"/>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6379845</wp:posOffset>
                </wp:positionV>
                <wp:extent cx="704850" cy="1085850"/>
                <wp:effectExtent l="0" t="0" r="0" b="190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1085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5EC19B" id="Прямоугольник 3" o:spid="_x0000_s1026" style="position:absolute;margin-left:21pt;margin-top:502.35pt;width:55.5pt;height: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" stroked="f"/>
            </w:pict>
          </mc:Fallback>
        </mc:AlternateContent>
      </w:r>
    </w:p>
    <w:tbl>
      <w:tblPr>
        <w:tblOverlap w:val="never"/>
        <w:tblW w:w="0" w:type="auto"/>
        <w:tblLayout w:type="fixed"/>
        <w:tblCellMar>
          <w:left w:w="10" w:type="dxa"/>
          <w:right w:w="10" w:type="dxa"/>
        </w:tblCellMar>
        <w:tblLook w:val="00A0" w:firstRow="1" w:lastRow="0" w:firstColumn="1" w:lastColumn="0" w:noHBand="0" w:noVBand="0"/>
      </w:tblPr>
      <w:tblGrid>
        <w:gridCol w:w="14136"/>
        <w:gridCol w:w="1138"/>
      </w:tblGrid>
      <w:tr w:rsidR="000322FE" w:rsidRPr="000322FE" w:rsidTr="00EE4B8F">
        <w:trPr>
          <w:trHeight w:val="4241"/>
        </w:trPr>
        <w:tc>
          <w:tcPr>
            <w:tcW w:w="14136" w:type="dxa"/>
            <w:tcBorders>
              <w:top w:val="single" w:sz="4" w:space="0" w:color="auto"/>
              <w:left w:val="single" w:sz="4" w:space="0" w:color="auto"/>
              <w:bottom w:val="single" w:sz="4" w:space="0" w:color="auto"/>
            </w:tcBorders>
            <w:shd w:val="clear" w:color="auto" w:fill="FFFFFF"/>
            <w:vAlign w:val="bottom"/>
          </w:tcPr>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Учебная практика по ПМ.03</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Виды работ</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Участие в установочной конференции, инструктаже, консультации по проведению диагностик.</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Знакомство с организацией воспитательного процесса в начальных классах образовательной организации, в конкретном классе.</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и анализ планов, организации деятельности классного руководителя конкретного класса, разработка предложений по их коррекции.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Наблюдение и анализ показательных классных часов:</w:t>
            </w:r>
          </w:p>
          <w:p w:rsidR="000322FE" w:rsidRPr="000322FE" w:rsidRDefault="000322FE" w:rsidP="000322FE">
            <w:pPr>
              <w:framePr w:w="15274" w:h="9422" w:wrap="none" w:vAnchor="page" w:hAnchor="page" w:x="1111" w:y="451"/>
              <w:widowControl w:val="0"/>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педагогические и гигиенические требования к организации и проведению различных видов внеурочной работы;</w:t>
            </w:r>
          </w:p>
          <w:p w:rsidR="000322FE" w:rsidRPr="000322FE" w:rsidRDefault="000322FE" w:rsidP="000322FE">
            <w:pPr>
              <w:framePr w:w="15274" w:h="9422" w:wrap="none" w:vAnchor="page" w:hAnchor="page" w:x="1111" w:y="451"/>
              <w:widowControl w:val="0"/>
              <w:numPr>
                <w:ilvl w:val="0"/>
                <w:numId w:val="20"/>
              </w:numPr>
              <w:tabs>
                <w:tab w:val="left" w:pos="139"/>
              </w:tabs>
              <w:spacing w:after="0" w:line="233"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содержание, формы, методы и средства организации различных видов внеурочной деятельности и общения в начальной школе;</w:t>
            </w:r>
          </w:p>
          <w:p w:rsidR="000322FE" w:rsidRPr="000322FE" w:rsidRDefault="000322FE" w:rsidP="000322FE">
            <w:pPr>
              <w:framePr w:w="15274" w:h="9422" w:wrap="none" w:vAnchor="page" w:hAnchor="page" w:x="1111" w:y="451"/>
              <w:widowControl w:val="0"/>
              <w:numPr>
                <w:ilvl w:val="0"/>
                <w:numId w:val="20"/>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использование разных методов, форм, средств воспитания при проведении внеурочных мероприятий.</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особенностей работы классного руководителя с социально неадаптированными детьми.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Педагогическая диагностика личности (индивидуальности) обучающихся.</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Организация детского досуга, вовлечение детей в различные виды общественно-полезной деятельности.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Ведение дневника учебной практики.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xml:space="preserve">Проведение исследовательской </w:t>
            </w:r>
            <w:r w:rsidR="00EE4B8F" w:rsidRPr="000322FE">
              <w:rPr>
                <w:rFonts w:ascii="Times New Roman" w:eastAsia="Microsoft Sans Serif" w:hAnsi="Times New Roman" w:cs="Times New Roman"/>
                <w:sz w:val="20"/>
                <w:szCs w:val="20"/>
                <w:lang w:eastAsia="ru-RU"/>
              </w:rPr>
              <w:t>деятельности.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отчетной документации.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Методическая помощь учителю - деятельность по созданию предметно-развивающей среды кабинета.</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b/>
                <w:bCs/>
                <w:sz w:val="20"/>
                <w:szCs w:val="20"/>
                <w:lang w:eastAsia="ru-RU"/>
              </w:rPr>
            </w:pPr>
            <w:r w:rsidRPr="000322FE">
              <w:rPr>
                <w:rFonts w:ascii="Times New Roman" w:eastAsia="Microsoft Sans Serif" w:hAnsi="Times New Roman" w:cs="Times New Roman"/>
                <w:sz w:val="20"/>
                <w:szCs w:val="20"/>
                <w:lang w:eastAsia="ru-RU"/>
              </w:rPr>
              <w:t>Подготовка и проведение итоговой конференции.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0322FE" w:rsidRPr="000322FE" w:rsidRDefault="00EE4B8F" w:rsidP="000322FE">
            <w:pPr>
              <w:framePr w:w="15274" w:h="9422" w:wrap="none" w:vAnchor="page" w:hAnchor="page" w:x="1111" w:y="451"/>
              <w:widowControl w:val="0"/>
              <w:spacing w:after="0" w:line="240" w:lineRule="auto"/>
              <w:jc w:val="center"/>
              <w:rPr>
                <w:rFonts w:ascii="Times New Roman" w:eastAsia="Microsoft Sans Serif" w:hAnsi="Times New Roman" w:cs="Times New Roman"/>
                <w:color w:val="000000"/>
                <w:sz w:val="10"/>
                <w:szCs w:val="10"/>
                <w:lang w:eastAsia="ru-RU"/>
              </w:rPr>
            </w:pPr>
            <w:r>
              <w:rPr>
                <w:rFonts w:ascii="Times New Roman" w:eastAsia="Microsoft Sans Serif" w:hAnsi="Times New Roman" w:cs="Times New Roman"/>
                <w:b/>
                <w:bCs/>
                <w:color w:val="000000"/>
                <w:sz w:val="24"/>
                <w:szCs w:val="24"/>
                <w:lang w:eastAsia="ru-RU"/>
              </w:rPr>
              <w:t>72</w:t>
            </w: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sz w:val="10"/>
                <w:szCs w:val="10"/>
                <w:lang w:eastAsia="ru-RU"/>
              </w:rPr>
            </w:pPr>
          </w:p>
        </w:tc>
      </w:tr>
      <w:tr w:rsidR="000322FE" w:rsidRPr="000322FE" w:rsidTr="00EE4B8F">
        <w:trPr>
          <w:trHeight w:val="3677"/>
        </w:trPr>
        <w:tc>
          <w:tcPr>
            <w:tcW w:w="14136" w:type="dxa"/>
            <w:tcBorders>
              <w:top w:val="single" w:sz="4" w:space="0" w:color="auto"/>
              <w:left w:val="single" w:sz="4" w:space="0" w:color="auto"/>
              <w:bottom w:val="single" w:sz="4" w:space="0" w:color="auto"/>
            </w:tcBorders>
            <w:shd w:val="clear" w:color="auto" w:fill="FFFFFF"/>
            <w:vAlign w:val="bottom"/>
          </w:tcPr>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Производственная практика (по профилю специальности) по ПМ. 03</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Виды работ</w:t>
            </w:r>
            <w:r w:rsidRPr="000322FE">
              <w:rPr>
                <w:rFonts w:ascii="Times New Roman" w:eastAsia="Microsoft Sans Serif" w:hAnsi="Times New Roman" w:cs="Times New Roman"/>
                <w:sz w:val="20"/>
                <w:szCs w:val="20"/>
                <w:lang w:eastAsia="ru-RU"/>
              </w:rPr>
              <w:t xml:space="preserve"> </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Участие в установочной конференции, инструктаже, консультации по планированию воспитательной работы с классом.</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Знакомство с организацией воспитательного процесса в начальных классах образовательной организации, в конкретном классе.</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и анализ планов, организации деятельности классного руководителя конкретного класса, разработки предложений по их коррекции.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методических и технических возможностей школы, класса.</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Консультирование у учителя, методиста по разработке конспектов классных часов. Разработка конспектов классных часов. Заверка конспектов классных часов у учителя, методиста.</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дидактических материалов, ТСО для проведения классных часов.</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и проведение классных часов по расписанию, их самоанализ.</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Наблюдение и анализ классных часов, проводимых другими обучающимися.</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Педагогическая диагностика личности (индивидуальности) обучающихся.</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Организация детского досуга, вовлечение детей в различные виды общественно-полезной деятельности.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Ведение дневника производственной практики (по профилю специальности).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b/>
                <w:bCs/>
                <w:sz w:val="20"/>
                <w:szCs w:val="20"/>
                <w:lang w:eastAsia="ru-RU"/>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0322FE" w:rsidRPr="000322FE" w:rsidRDefault="00EE4B8F"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r>
              <w:rPr>
                <w:rFonts w:ascii="Times New Roman" w:eastAsia="Microsoft Sans Serif" w:hAnsi="Times New Roman" w:cs="Times New Roman"/>
                <w:b/>
                <w:bCs/>
                <w:sz w:val="20"/>
                <w:szCs w:val="20"/>
                <w:lang w:eastAsia="ru-RU"/>
              </w:rPr>
              <w:t>108</w:t>
            </w: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color w:val="000000"/>
                <w:sz w:val="24"/>
                <w:szCs w:val="24"/>
                <w:lang w:eastAsia="ru-RU"/>
              </w:rPr>
            </w:pPr>
          </w:p>
        </w:tc>
      </w:tr>
      <w:tr w:rsidR="000322FE" w:rsidRPr="000322FE" w:rsidTr="000313DB">
        <w:trPr>
          <w:trHeight w:val="1566"/>
        </w:trPr>
        <w:tc>
          <w:tcPr>
            <w:tcW w:w="14136" w:type="dxa"/>
            <w:tcBorders>
              <w:top w:val="single" w:sz="4" w:space="0" w:color="auto"/>
              <w:left w:val="single" w:sz="4" w:space="0" w:color="auto"/>
            </w:tcBorders>
            <w:shd w:val="clear" w:color="auto" w:fill="FFFFFF"/>
            <w:vAlign w:val="bottom"/>
          </w:tcPr>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8721725</wp:posOffset>
                      </wp:positionH>
                      <wp:positionV relativeFrom="paragraph">
                        <wp:posOffset>17145</wp:posOffset>
                      </wp:positionV>
                      <wp:extent cx="1057275" cy="1135380"/>
                      <wp:effectExtent l="0" t="0" r="3175" b="6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1135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195A7" id="Прямоугольник 2" o:spid="_x0000_s1026" style="position:absolute;margin-left:686.75pt;margin-top:1.35pt;width:83.25pt;height:8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" stroked="f"/>
                  </w:pict>
                </mc:Fallback>
              </mc:AlternateConten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b/>
                <w:bCs/>
                <w:sz w:val="20"/>
                <w:szCs w:val="20"/>
                <w:lang w:eastAsia="ru-RU"/>
              </w:rPr>
            </w:pPr>
          </w:p>
        </w:tc>
        <w:tc>
          <w:tcPr>
            <w:tcW w:w="1138"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0" w:type="auto"/>
        <w:tblLayout w:type="fixed"/>
        <w:tblCellMar>
          <w:left w:w="10" w:type="dxa"/>
          <w:right w:w="10" w:type="dxa"/>
        </w:tblCellMar>
        <w:tblLook w:val="00A0" w:firstRow="1" w:lastRow="0" w:firstColumn="1" w:lastColumn="0" w:noHBand="0" w:noVBand="0"/>
      </w:tblPr>
      <w:tblGrid>
        <w:gridCol w:w="14136"/>
        <w:gridCol w:w="1138"/>
      </w:tblGrid>
      <w:tr w:rsidR="000322FE" w:rsidRPr="000322FE" w:rsidTr="00EE4B8F">
        <w:trPr>
          <w:trHeight w:hRule="exact" w:val="4542"/>
        </w:trPr>
        <w:tc>
          <w:tcPr>
            <w:tcW w:w="14136" w:type="dxa"/>
            <w:tcBorders>
              <w:top w:val="single" w:sz="4" w:space="0" w:color="auto"/>
              <w:left w:val="single" w:sz="4" w:space="0" w:color="auto"/>
            </w:tcBorders>
            <w:shd w:val="clear" w:color="auto" w:fill="FFFFFF"/>
            <w:vAlign w:val="bottom"/>
          </w:tcPr>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Знакомство с организацией педагогического процесса в первом классе образовательной организации в период адаптации ребенка к школе.</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и анализ планов, организации деятельности классного руководителя первого класса.</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содержания и организации работы учителя - классного руководителя начальных классов в первую неделю учебных занятий в школе, участие в подготовке и проведении дня знаний с учащимися первого класса.</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Наблюдение за поведением, деятельностью первоклассника в период адаптации.</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Оказание педагогической поддержки в процессе адаптации детей к условиям образовательного учреждения.</w:t>
            </w:r>
          </w:p>
          <w:p w:rsidR="000322FE" w:rsidRPr="000322FE" w:rsidRDefault="000322FE" w:rsidP="000322FE">
            <w:pPr>
              <w:framePr w:w="15274" w:h="4728" w:wrap="none" w:vAnchor="page" w:hAnchor="page" w:x="1111" w:y="1101"/>
              <w:widowControl w:val="0"/>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Анализ деятельности классного руководителя с родителями:</w:t>
            </w:r>
          </w:p>
          <w:p w:rsidR="000322FE" w:rsidRPr="000322FE" w:rsidRDefault="000322FE" w:rsidP="000322FE">
            <w:pPr>
              <w:framePr w:w="15274" w:h="4728" w:wrap="none" w:vAnchor="page" w:hAnchor="page" w:x="1111" w:y="1101"/>
              <w:widowControl w:val="0"/>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особенности планирования, содержание, формы и методы работы с родителями;</w:t>
            </w:r>
          </w:p>
          <w:p w:rsidR="000322FE" w:rsidRPr="000322FE" w:rsidRDefault="000322FE" w:rsidP="000322FE">
            <w:pPr>
              <w:framePr w:w="15274" w:h="4728" w:wrap="none" w:vAnchor="page" w:hAnchor="page" w:x="1111" w:y="1101"/>
              <w:widowControl w:val="0"/>
              <w:numPr>
                <w:ilvl w:val="0"/>
                <w:numId w:val="21"/>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процесс и результаты работы с родителями:</w:t>
            </w:r>
          </w:p>
          <w:p w:rsidR="000322FE" w:rsidRPr="000322FE" w:rsidRDefault="000322FE" w:rsidP="000322FE">
            <w:pPr>
              <w:framePr w:w="15274" w:h="4728" w:wrap="none" w:vAnchor="page" w:hAnchor="page" w:x="1111" w:y="1101"/>
              <w:widowControl w:val="0"/>
              <w:numPr>
                <w:ilvl w:val="0"/>
                <w:numId w:val="21"/>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способы диагностики результатов воспитания;</w:t>
            </w:r>
          </w:p>
          <w:p w:rsidR="000322FE" w:rsidRPr="000322FE" w:rsidRDefault="000322FE" w:rsidP="000322FE">
            <w:pPr>
              <w:framePr w:w="15274" w:h="4728" w:wrap="none" w:vAnchor="page" w:hAnchor="page" w:x="1111" w:y="1101"/>
              <w:widowControl w:val="0"/>
              <w:numPr>
                <w:ilvl w:val="0"/>
                <w:numId w:val="21"/>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особенностей семейного воспитания младших школьников;</w:t>
            </w:r>
          </w:p>
          <w:p w:rsidR="000322FE" w:rsidRPr="000322FE" w:rsidRDefault="000322FE" w:rsidP="000322FE">
            <w:pPr>
              <w:framePr w:w="15274" w:h="4728" w:wrap="none" w:vAnchor="page" w:hAnchor="page" w:x="1111" w:y="1101"/>
              <w:widowControl w:val="0"/>
              <w:numPr>
                <w:ilvl w:val="0"/>
                <w:numId w:val="21"/>
              </w:numPr>
              <w:tabs>
                <w:tab w:val="left" w:pos="144"/>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формулирование цели и задач работы с семьей с учетом специфики семейного воспитания, возрастных и индивидуальных особенностей;</w:t>
            </w:r>
          </w:p>
          <w:p w:rsidR="000322FE" w:rsidRPr="000322FE" w:rsidRDefault="000322FE" w:rsidP="000322FE">
            <w:pPr>
              <w:framePr w:w="15274" w:h="4728" w:wrap="none" w:vAnchor="page" w:hAnchor="page" w:x="1111" w:y="1101"/>
              <w:widowControl w:val="0"/>
              <w:numPr>
                <w:ilvl w:val="0"/>
                <w:numId w:val="21"/>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посещение родительского собрания.</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Определения целей и задач работы с отдельной семьей по результатам наблюдений за ребенком, изучения особенностей семейного воспитания.</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Диагностика готовности ребенка к школе, анализ, обобщение диагностических материалов, разработка рекомендаций учителю, родителям на основе составленной характеристики на первоклассника.</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Организация детского досуга, вовлечение детей в различные виды общественно-полезной деятельности.</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Анализ методов, форм и приемов взаимодействия классного руководителя с членами педагогического коллектива, представителями администрации.</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Проведение исследовательской деятельности и подбор материала для ВКР.</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и проведение итоговой конференции.</w:t>
            </w:r>
          </w:p>
        </w:tc>
        <w:tc>
          <w:tcPr>
            <w:tcW w:w="1138"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4" w:h="4728" w:wrap="none" w:vAnchor="page" w:hAnchor="page" w:x="1111"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0313DB">
        <w:trPr>
          <w:trHeight w:hRule="exact" w:val="293"/>
        </w:trPr>
        <w:tc>
          <w:tcPr>
            <w:tcW w:w="14136" w:type="dxa"/>
            <w:tcBorders>
              <w:top w:val="single" w:sz="4" w:space="0" w:color="auto"/>
              <w:left w:val="single" w:sz="4" w:space="0" w:color="auto"/>
              <w:bottom w:val="single" w:sz="4" w:space="0" w:color="auto"/>
            </w:tcBorders>
            <w:shd w:val="clear" w:color="auto" w:fill="FFFFFF"/>
          </w:tcPr>
          <w:p w:rsidR="000322FE" w:rsidRPr="000322FE" w:rsidRDefault="000322FE" w:rsidP="000322FE">
            <w:pPr>
              <w:framePr w:w="15274" w:h="4728" w:wrap="none" w:vAnchor="page" w:hAnchor="page" w:x="1111" w:y="1101"/>
              <w:widowControl w:val="0"/>
              <w:spacing w:after="0" w:line="240" w:lineRule="auto"/>
              <w:jc w:val="right"/>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Всего:</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0322FE" w:rsidRPr="000322FE" w:rsidRDefault="00EE4B8F" w:rsidP="000322FE">
            <w:pPr>
              <w:framePr w:w="15274" w:h="4728" w:wrap="none" w:vAnchor="page" w:hAnchor="page" w:x="1111"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b/>
                <w:bCs/>
                <w:sz w:val="20"/>
                <w:szCs w:val="20"/>
                <w:lang w:eastAsia="ru-RU"/>
              </w:rPr>
              <w:t>180</w:t>
            </w:r>
          </w:p>
        </w:tc>
      </w:tr>
    </w:tbl>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0322FE" w:rsidRDefault="000322FE" w:rsidP="0044506F">
      <w:pPr>
        <w:rPr>
          <w:rFonts w:ascii="Times New Roman" w:hAnsi="Times New Roman" w:cs="Times New Roman"/>
          <w:sz w:val="24"/>
          <w:szCs w:val="24"/>
          <w:lang w:eastAsia="ru-RU"/>
        </w:rPr>
      </w:pPr>
    </w:p>
    <w:p w:rsidR="0044506F" w:rsidRPr="0044506F" w:rsidRDefault="0044506F" w:rsidP="0044506F">
      <w:pPr>
        <w:rPr>
          <w:rFonts w:ascii="Times New Roman" w:hAnsi="Times New Roman" w:cs="Times New Roman"/>
          <w:sz w:val="24"/>
          <w:szCs w:val="24"/>
          <w:lang w:eastAsia="ru-RU"/>
        </w:rPr>
        <w:sectPr w:rsidR="0044506F" w:rsidRPr="0044506F">
          <w:pgSz w:w="16840" w:h="11907" w:orient="landscape"/>
          <w:pgMar w:top="851" w:right="1134" w:bottom="851" w:left="992" w:header="709" w:footer="709" w:gutter="0"/>
          <w:cols w:space="720"/>
        </w:sectPr>
      </w:pPr>
    </w:p>
    <w:p w:rsidR="0044506F" w:rsidRPr="00E55634" w:rsidRDefault="0044506F" w:rsidP="00E55634">
      <w:pPr>
        <w:pStyle w:val="1"/>
        <w:jc w:val="center"/>
        <w:rPr>
          <w:rFonts w:ascii="Times New Roman" w:hAnsi="Times New Roman" w:cs="Times New Roman"/>
          <w:b/>
          <w:color w:val="auto"/>
          <w:sz w:val="24"/>
        </w:rPr>
      </w:pPr>
      <w:bookmarkStart w:id="4" w:name="_Toc160178388"/>
      <w:r w:rsidRPr="00E55634">
        <w:rPr>
          <w:rFonts w:ascii="Times New Roman" w:hAnsi="Times New Roman" w:cs="Times New Roman"/>
          <w:b/>
          <w:color w:val="auto"/>
          <w:sz w:val="24"/>
        </w:rPr>
        <w:lastRenderedPageBreak/>
        <w:t>3. УСЛОВИЯ РЕАЛИЗАЦИИ ПРОФЕССИОНАЛЬНОГО МОДУЛЯ</w:t>
      </w:r>
      <w:bookmarkEnd w:id="4"/>
    </w:p>
    <w:p w:rsidR="00222443" w:rsidRPr="00B33CC7" w:rsidRDefault="00222443" w:rsidP="00222443">
      <w:pPr>
        <w:pStyle w:val="12"/>
        <w:spacing w:line="360" w:lineRule="auto"/>
        <w:ind w:left="1140" w:firstLine="1280"/>
        <w:rPr>
          <w:sz w:val="24"/>
          <w:szCs w:val="24"/>
        </w:rPr>
      </w:pPr>
      <w:r w:rsidRPr="00B33CC7">
        <w:rPr>
          <w:b/>
          <w:bCs/>
          <w:sz w:val="24"/>
          <w:szCs w:val="24"/>
        </w:rPr>
        <w:t>Требования к материально-техническому обеспечению</w:t>
      </w:r>
    </w:p>
    <w:p w:rsidR="00222443" w:rsidRPr="00B33CC7" w:rsidRDefault="00222443" w:rsidP="00503ACB">
      <w:pPr>
        <w:pStyle w:val="12"/>
        <w:spacing w:line="240" w:lineRule="auto"/>
        <w:ind w:left="1140" w:right="572" w:firstLine="720"/>
        <w:rPr>
          <w:sz w:val="24"/>
          <w:szCs w:val="24"/>
        </w:rPr>
      </w:pPr>
      <w:r w:rsidRPr="00B33CC7">
        <w:rPr>
          <w:sz w:val="24"/>
          <w:szCs w:val="24"/>
        </w:rPr>
        <w:t>Реализация профессионального модуля предполагает наличие учебных кабинетов:</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5" w:name="bookmark136"/>
      <w:bookmarkEnd w:id="5"/>
      <w:r w:rsidRPr="00B33CC7">
        <w:rPr>
          <w:sz w:val="24"/>
          <w:szCs w:val="24"/>
        </w:rPr>
        <w:t>кабинет педагогики и</w:t>
      </w:r>
      <w:r>
        <w:rPr>
          <w:sz w:val="24"/>
          <w:szCs w:val="24"/>
        </w:rPr>
        <w:t xml:space="preserve"> </w:t>
      </w:r>
      <w:r w:rsidRPr="00B33CC7">
        <w:rPr>
          <w:sz w:val="24"/>
          <w:szCs w:val="24"/>
        </w:rPr>
        <w:t>психологии;</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6" w:name="bookmark137"/>
      <w:bookmarkEnd w:id="6"/>
      <w:r w:rsidRPr="00B33CC7">
        <w:rPr>
          <w:sz w:val="24"/>
          <w:szCs w:val="24"/>
        </w:rPr>
        <w:t>русского языка с методикой</w:t>
      </w:r>
      <w:r>
        <w:rPr>
          <w:sz w:val="24"/>
          <w:szCs w:val="24"/>
        </w:rPr>
        <w:t xml:space="preserve"> </w:t>
      </w:r>
      <w:r w:rsidRPr="00B33CC7">
        <w:rPr>
          <w:sz w:val="24"/>
          <w:szCs w:val="24"/>
        </w:rPr>
        <w:t>преподавания;</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7" w:name="bookmark138"/>
      <w:bookmarkEnd w:id="7"/>
      <w:r w:rsidRPr="00B33CC7">
        <w:rPr>
          <w:sz w:val="24"/>
          <w:szCs w:val="24"/>
        </w:rPr>
        <w:t>детской</w:t>
      </w:r>
      <w:r>
        <w:rPr>
          <w:sz w:val="24"/>
          <w:szCs w:val="24"/>
        </w:rPr>
        <w:t xml:space="preserve"> </w:t>
      </w:r>
      <w:r w:rsidRPr="00B33CC7">
        <w:rPr>
          <w:sz w:val="24"/>
          <w:szCs w:val="24"/>
        </w:rPr>
        <w:t>литературы;</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8" w:name="bookmark139"/>
      <w:bookmarkEnd w:id="8"/>
      <w:r w:rsidRPr="00B33CC7">
        <w:rPr>
          <w:sz w:val="24"/>
          <w:szCs w:val="24"/>
        </w:rPr>
        <w:t>математики с методикой</w:t>
      </w:r>
      <w:r>
        <w:rPr>
          <w:sz w:val="24"/>
          <w:szCs w:val="24"/>
        </w:rPr>
        <w:t xml:space="preserve"> </w:t>
      </w:r>
      <w:r w:rsidRPr="00B33CC7">
        <w:rPr>
          <w:sz w:val="24"/>
          <w:szCs w:val="24"/>
        </w:rPr>
        <w:t>преподавания;</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9" w:name="bookmark140"/>
      <w:bookmarkEnd w:id="9"/>
      <w:r w:rsidRPr="00B33CC7">
        <w:rPr>
          <w:sz w:val="24"/>
          <w:szCs w:val="24"/>
        </w:rPr>
        <w:t>естествознания с методикой</w:t>
      </w:r>
      <w:r>
        <w:rPr>
          <w:sz w:val="24"/>
          <w:szCs w:val="24"/>
        </w:rPr>
        <w:t xml:space="preserve"> </w:t>
      </w:r>
      <w:r w:rsidRPr="00B33CC7">
        <w:rPr>
          <w:sz w:val="24"/>
          <w:szCs w:val="24"/>
        </w:rPr>
        <w:t>преподавания;</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10" w:name="bookmark141"/>
      <w:bookmarkEnd w:id="10"/>
      <w:r w:rsidRPr="00B33CC7">
        <w:rPr>
          <w:sz w:val="24"/>
          <w:szCs w:val="24"/>
        </w:rPr>
        <w:t>методики обучения продуктивным видам</w:t>
      </w:r>
      <w:r>
        <w:rPr>
          <w:sz w:val="24"/>
          <w:szCs w:val="24"/>
        </w:rPr>
        <w:t xml:space="preserve"> </w:t>
      </w:r>
      <w:r w:rsidRPr="00B33CC7">
        <w:rPr>
          <w:sz w:val="24"/>
          <w:szCs w:val="24"/>
        </w:rPr>
        <w:t>деятельности;</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11" w:name="bookmark142"/>
      <w:bookmarkEnd w:id="11"/>
      <w:r w:rsidRPr="00B33CC7">
        <w:rPr>
          <w:sz w:val="24"/>
          <w:szCs w:val="24"/>
        </w:rPr>
        <w:t>теории и методики физического</w:t>
      </w:r>
      <w:r>
        <w:rPr>
          <w:sz w:val="24"/>
          <w:szCs w:val="24"/>
        </w:rPr>
        <w:t xml:space="preserve"> </w:t>
      </w:r>
      <w:r w:rsidRPr="00B33CC7">
        <w:rPr>
          <w:sz w:val="24"/>
          <w:szCs w:val="24"/>
        </w:rPr>
        <w:t>воспитания.</w:t>
      </w:r>
    </w:p>
    <w:p w:rsidR="00222443" w:rsidRDefault="00222443" w:rsidP="00503ACB">
      <w:pPr>
        <w:pStyle w:val="12"/>
        <w:numPr>
          <w:ilvl w:val="0"/>
          <w:numId w:val="1"/>
        </w:numPr>
        <w:tabs>
          <w:tab w:val="left" w:pos="709"/>
        </w:tabs>
        <w:spacing w:line="240" w:lineRule="auto"/>
        <w:ind w:right="-567" w:firstLine="0"/>
        <w:rPr>
          <w:sz w:val="24"/>
          <w:szCs w:val="24"/>
        </w:rPr>
      </w:pPr>
      <w:bookmarkStart w:id="12" w:name="bookmark143"/>
      <w:bookmarkEnd w:id="12"/>
      <w:r w:rsidRPr="00B33CC7">
        <w:rPr>
          <w:sz w:val="24"/>
          <w:szCs w:val="24"/>
        </w:rPr>
        <w:t>музыки и методики музыкального</w:t>
      </w:r>
      <w:r>
        <w:rPr>
          <w:sz w:val="24"/>
          <w:szCs w:val="24"/>
        </w:rPr>
        <w:t xml:space="preserve"> </w:t>
      </w:r>
      <w:r w:rsidRPr="00B33CC7">
        <w:rPr>
          <w:sz w:val="24"/>
          <w:szCs w:val="24"/>
        </w:rPr>
        <w:t>воспитания;</w:t>
      </w:r>
    </w:p>
    <w:p w:rsidR="00222443" w:rsidRDefault="00222443" w:rsidP="00503ACB">
      <w:pPr>
        <w:pStyle w:val="12"/>
        <w:numPr>
          <w:ilvl w:val="0"/>
          <w:numId w:val="1"/>
        </w:numPr>
        <w:tabs>
          <w:tab w:val="left" w:pos="709"/>
        </w:tabs>
        <w:spacing w:line="240" w:lineRule="auto"/>
        <w:ind w:right="-567" w:firstLine="0"/>
        <w:rPr>
          <w:sz w:val="24"/>
          <w:szCs w:val="24"/>
        </w:rPr>
      </w:pPr>
      <w:r>
        <w:rPr>
          <w:sz w:val="24"/>
          <w:szCs w:val="24"/>
        </w:rPr>
        <w:t xml:space="preserve">чеченского языка </w:t>
      </w:r>
      <w:r w:rsidRPr="00B33CC7">
        <w:rPr>
          <w:sz w:val="24"/>
          <w:szCs w:val="24"/>
        </w:rPr>
        <w:t>с методикой</w:t>
      </w:r>
      <w:r>
        <w:rPr>
          <w:sz w:val="24"/>
          <w:szCs w:val="24"/>
        </w:rPr>
        <w:t xml:space="preserve"> </w:t>
      </w:r>
      <w:r w:rsidRPr="00B33CC7">
        <w:rPr>
          <w:sz w:val="24"/>
          <w:szCs w:val="24"/>
        </w:rPr>
        <w:t>преподавания</w:t>
      </w:r>
      <w:r>
        <w:rPr>
          <w:sz w:val="24"/>
          <w:szCs w:val="24"/>
        </w:rPr>
        <w:t>;</w:t>
      </w:r>
    </w:p>
    <w:p w:rsidR="00222443" w:rsidRPr="00B33CC7" w:rsidRDefault="00222443" w:rsidP="00503ACB">
      <w:pPr>
        <w:pStyle w:val="12"/>
        <w:numPr>
          <w:ilvl w:val="0"/>
          <w:numId w:val="1"/>
        </w:numPr>
        <w:tabs>
          <w:tab w:val="left" w:pos="709"/>
        </w:tabs>
        <w:spacing w:line="240" w:lineRule="auto"/>
        <w:ind w:right="-567" w:firstLine="0"/>
        <w:rPr>
          <w:sz w:val="24"/>
          <w:szCs w:val="24"/>
        </w:rPr>
      </w:pPr>
      <w:r>
        <w:rPr>
          <w:sz w:val="24"/>
          <w:szCs w:val="24"/>
        </w:rPr>
        <w:t xml:space="preserve">чеченской </w:t>
      </w:r>
      <w:r w:rsidRPr="00B33CC7">
        <w:rPr>
          <w:sz w:val="24"/>
          <w:szCs w:val="24"/>
        </w:rPr>
        <w:t>детской</w:t>
      </w:r>
      <w:r>
        <w:rPr>
          <w:sz w:val="24"/>
          <w:szCs w:val="24"/>
        </w:rPr>
        <w:t xml:space="preserve"> </w:t>
      </w:r>
      <w:r w:rsidRPr="00B33CC7">
        <w:rPr>
          <w:sz w:val="24"/>
          <w:szCs w:val="24"/>
        </w:rPr>
        <w:t>литературы</w:t>
      </w:r>
      <w:r>
        <w:rPr>
          <w:sz w:val="24"/>
          <w:szCs w:val="24"/>
        </w:rPr>
        <w:t>.</w:t>
      </w:r>
    </w:p>
    <w:p w:rsidR="00222443" w:rsidRPr="00B33CC7" w:rsidRDefault="00222443" w:rsidP="00503ACB">
      <w:pPr>
        <w:pStyle w:val="12"/>
        <w:tabs>
          <w:tab w:val="left" w:pos="709"/>
        </w:tabs>
        <w:spacing w:after="60" w:line="240" w:lineRule="auto"/>
        <w:ind w:right="-567" w:firstLine="720"/>
        <w:rPr>
          <w:sz w:val="24"/>
          <w:szCs w:val="24"/>
        </w:rPr>
      </w:pPr>
      <w:r w:rsidRPr="00B33CC7">
        <w:rPr>
          <w:sz w:val="24"/>
          <w:szCs w:val="24"/>
        </w:rPr>
        <w:t>Оснащенность кабинетов для реализации основной профессиональной образовательной программы (перечень основного оборудования):</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3" w:name="bookmark144"/>
      <w:bookmarkEnd w:id="13"/>
      <w:r w:rsidRPr="00B33CC7">
        <w:rPr>
          <w:sz w:val="24"/>
          <w:szCs w:val="24"/>
        </w:rPr>
        <w:t>проектор;</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4" w:name="bookmark145"/>
      <w:bookmarkEnd w:id="14"/>
      <w:r w:rsidRPr="00B33CC7">
        <w:rPr>
          <w:sz w:val="24"/>
          <w:szCs w:val="24"/>
        </w:rPr>
        <w:t>экран;</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5" w:name="bookmark146"/>
      <w:bookmarkEnd w:id="15"/>
      <w:r w:rsidRPr="00B33CC7">
        <w:rPr>
          <w:sz w:val="24"/>
          <w:szCs w:val="24"/>
        </w:rPr>
        <w:t>мультимедийные пособия;</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6" w:name="bookmark147"/>
      <w:bookmarkEnd w:id="16"/>
      <w:r w:rsidRPr="00B33CC7">
        <w:rPr>
          <w:sz w:val="24"/>
          <w:szCs w:val="24"/>
        </w:rPr>
        <w:t>дидактические раздаточные материалы;</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7" w:name="bookmark148"/>
      <w:bookmarkEnd w:id="17"/>
      <w:r w:rsidRPr="00B33CC7">
        <w:rPr>
          <w:sz w:val="24"/>
          <w:szCs w:val="24"/>
        </w:rPr>
        <w:t>учебно-методические наглядные пособия;</w:t>
      </w:r>
    </w:p>
    <w:p w:rsidR="00222443" w:rsidRPr="00B33CC7" w:rsidRDefault="00222443" w:rsidP="00503ACB">
      <w:pPr>
        <w:pStyle w:val="12"/>
        <w:numPr>
          <w:ilvl w:val="0"/>
          <w:numId w:val="1"/>
        </w:numPr>
        <w:tabs>
          <w:tab w:val="left" w:pos="709"/>
          <w:tab w:val="left" w:pos="2180"/>
        </w:tabs>
        <w:spacing w:line="240" w:lineRule="auto"/>
        <w:ind w:right="-567" w:firstLine="0"/>
        <w:jc w:val="both"/>
        <w:rPr>
          <w:sz w:val="24"/>
          <w:szCs w:val="24"/>
        </w:rPr>
      </w:pPr>
      <w:bookmarkStart w:id="18" w:name="bookmark149"/>
      <w:bookmarkEnd w:id="18"/>
      <w:r w:rsidRPr="00B33CC7">
        <w:rPr>
          <w:sz w:val="24"/>
          <w:szCs w:val="24"/>
        </w:rPr>
        <w:t>учебная мебель;</w:t>
      </w:r>
    </w:p>
    <w:p w:rsidR="00222443" w:rsidRPr="00B33CC7" w:rsidRDefault="00222443" w:rsidP="00503ACB">
      <w:pPr>
        <w:pStyle w:val="12"/>
        <w:numPr>
          <w:ilvl w:val="0"/>
          <w:numId w:val="1"/>
        </w:numPr>
        <w:tabs>
          <w:tab w:val="left" w:pos="709"/>
          <w:tab w:val="left" w:pos="2180"/>
        </w:tabs>
        <w:spacing w:line="240" w:lineRule="auto"/>
        <w:ind w:right="-567" w:firstLine="0"/>
        <w:jc w:val="both"/>
        <w:rPr>
          <w:sz w:val="24"/>
          <w:szCs w:val="24"/>
        </w:rPr>
      </w:pPr>
      <w:bookmarkStart w:id="19" w:name="bookmark150"/>
      <w:bookmarkEnd w:id="19"/>
      <w:r w:rsidRPr="00B33CC7">
        <w:rPr>
          <w:sz w:val="24"/>
          <w:szCs w:val="24"/>
        </w:rPr>
        <w:t>учебная доска.</w:t>
      </w:r>
    </w:p>
    <w:p w:rsidR="00222443" w:rsidRPr="00B33CC7" w:rsidRDefault="00222443" w:rsidP="00222443">
      <w:pPr>
        <w:pStyle w:val="12"/>
        <w:tabs>
          <w:tab w:val="left" w:pos="709"/>
        </w:tabs>
        <w:spacing w:line="240" w:lineRule="auto"/>
        <w:ind w:right="-567" w:firstLine="720"/>
        <w:rPr>
          <w:sz w:val="24"/>
          <w:szCs w:val="24"/>
        </w:rPr>
      </w:pPr>
      <w:r w:rsidRPr="00B33CC7">
        <w:rPr>
          <w:sz w:val="24"/>
          <w:szCs w:val="24"/>
        </w:rPr>
        <w:t>Реализация программы модуля предполагает обязательную учебную и производственную практику (по профилю специальности).</w:t>
      </w:r>
    </w:p>
    <w:p w:rsidR="0044506F" w:rsidRPr="0044506F" w:rsidRDefault="0044506F" w:rsidP="00222443">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3.2. Информационное обеспечение реализации программы</w:t>
      </w:r>
    </w:p>
    <w:p w:rsidR="0044506F" w:rsidRPr="0044506F" w:rsidRDefault="0044506F" w:rsidP="00222443">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w:t>
      </w:r>
      <w:bookmarkStart w:id="20" w:name="_GoBack"/>
      <w:bookmarkEnd w:id="20"/>
      <w:r w:rsidRPr="0044506F">
        <w:rPr>
          <w:rFonts w:ascii="Times New Roman" w:hAnsi="Times New Roman" w:cs="Times New Roman"/>
          <w:sz w:val="24"/>
          <w:szCs w:val="24"/>
          <w:lang w:eastAsia="ru-RU"/>
        </w:rPr>
        <w:t>ных изданий и (или) электронных изданий в качестве основного, при этом список может быть дополнен новыми изданиями.</w:t>
      </w:r>
    </w:p>
    <w:p w:rsidR="0044506F" w:rsidRDefault="0044506F" w:rsidP="00222443">
      <w:pPr>
        <w:spacing w:after="0" w:line="240" w:lineRule="auto"/>
        <w:rPr>
          <w:rFonts w:ascii="Times New Roman" w:hAnsi="Times New Roman" w:cs="Times New Roman"/>
          <w:sz w:val="24"/>
          <w:szCs w:val="24"/>
          <w:lang w:val="x-none" w:eastAsia="x-none"/>
        </w:rPr>
      </w:pPr>
      <w:r w:rsidRPr="0044506F">
        <w:rPr>
          <w:rFonts w:ascii="Times New Roman" w:hAnsi="Times New Roman" w:cs="Times New Roman"/>
          <w:sz w:val="24"/>
          <w:szCs w:val="24"/>
          <w:lang w:val="x-none" w:eastAsia="x-none"/>
        </w:rPr>
        <w:t xml:space="preserve">3.2.1. </w:t>
      </w:r>
      <w:r w:rsidRPr="0044506F">
        <w:rPr>
          <w:rFonts w:ascii="Times New Roman" w:hAnsi="Times New Roman" w:cs="Times New Roman"/>
          <w:sz w:val="24"/>
          <w:szCs w:val="24"/>
          <w:lang w:eastAsia="x-none"/>
        </w:rPr>
        <w:t>Основные печатные</w:t>
      </w:r>
      <w:r w:rsidRPr="0044506F">
        <w:rPr>
          <w:rFonts w:ascii="Times New Roman" w:hAnsi="Times New Roman" w:cs="Times New Roman"/>
          <w:sz w:val="24"/>
          <w:szCs w:val="24"/>
          <w:lang w:val="x-none" w:eastAsia="x-none"/>
        </w:rPr>
        <w:t xml:space="preserve"> издания</w:t>
      </w:r>
    </w:p>
    <w:p w:rsidR="007C10C5" w:rsidRPr="0044506F" w:rsidRDefault="007C10C5" w:rsidP="00222443">
      <w:pPr>
        <w:spacing w:after="0" w:line="240" w:lineRule="auto"/>
        <w:rPr>
          <w:rFonts w:ascii="Times New Roman" w:hAnsi="Times New Roman" w:cs="Times New Roman"/>
          <w:sz w:val="24"/>
          <w:szCs w:val="24"/>
          <w:lang w:val="x-none" w:eastAsia="x-none"/>
        </w:rPr>
      </w:pPr>
    </w:p>
    <w:p w:rsidR="00170F35" w:rsidRPr="00170F35" w:rsidRDefault="00170F35" w:rsidP="00170F35">
      <w:pPr>
        <w:spacing w:after="0" w:line="240" w:lineRule="auto"/>
        <w:ind w:firstLine="709"/>
        <w:contextualSpacing/>
        <w:rPr>
          <w:rFonts w:ascii="Times New Roman" w:eastAsia="Times New Roman" w:hAnsi="Times New Roman" w:cs="Times New Roman"/>
          <w:b/>
          <w:sz w:val="24"/>
          <w:szCs w:val="24"/>
          <w:lang w:eastAsia="ru-RU"/>
        </w:rPr>
      </w:pPr>
      <w:bookmarkStart w:id="21" w:name="_Toc118714894"/>
      <w:r w:rsidRPr="00170F35">
        <w:rPr>
          <w:rFonts w:ascii="Times New Roman" w:eastAsia="Times New Roman" w:hAnsi="Times New Roman" w:cs="Times New Roman"/>
          <w:b/>
          <w:sz w:val="24"/>
          <w:szCs w:val="24"/>
          <w:lang w:val="x-none" w:eastAsia="x-none"/>
        </w:rPr>
        <w:t xml:space="preserve">3.2.1. </w:t>
      </w:r>
      <w:r w:rsidRPr="00170F35">
        <w:rPr>
          <w:rFonts w:ascii="Times New Roman" w:eastAsia="Times New Roman" w:hAnsi="Times New Roman" w:cs="Times New Roman"/>
          <w:b/>
          <w:sz w:val="24"/>
          <w:szCs w:val="24"/>
          <w:lang w:eastAsia="x-none"/>
        </w:rPr>
        <w:t>Основные печатные</w:t>
      </w:r>
      <w:r w:rsidRPr="00170F35">
        <w:rPr>
          <w:rFonts w:ascii="Times New Roman" w:eastAsia="Times New Roman" w:hAnsi="Times New Roman" w:cs="Times New Roman"/>
          <w:b/>
          <w:sz w:val="24"/>
          <w:szCs w:val="24"/>
          <w:lang w:val="x-none" w:eastAsia="x-none"/>
        </w:rPr>
        <w:t xml:space="preserve"> издания</w:t>
      </w:r>
    </w:p>
    <w:p w:rsidR="00170F35" w:rsidRDefault="00170F35" w:rsidP="00170F35">
      <w:pPr>
        <w:numPr>
          <w:ilvl w:val="0"/>
          <w:numId w:val="2"/>
        </w:numPr>
        <w:tabs>
          <w:tab w:val="left" w:pos="993"/>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 xml:space="preserve">Методика обучения информатике : учебное пособие / М. П. </w:t>
      </w:r>
      <w:proofErr w:type="spellStart"/>
      <w:r w:rsidRPr="00170F35">
        <w:rPr>
          <w:rFonts w:ascii="Times New Roman" w:eastAsia="Times New Roman" w:hAnsi="Times New Roman" w:cs="Times New Roman"/>
          <w:sz w:val="24"/>
          <w:szCs w:val="24"/>
          <w:lang w:val="x-none" w:eastAsia="x-none"/>
        </w:rPr>
        <w:t>Лапчик</w:t>
      </w:r>
      <w:proofErr w:type="spellEnd"/>
      <w:r w:rsidRPr="00170F35">
        <w:rPr>
          <w:rFonts w:ascii="Times New Roman" w:eastAsia="Times New Roman" w:hAnsi="Times New Roman" w:cs="Times New Roman"/>
          <w:sz w:val="24"/>
          <w:szCs w:val="24"/>
          <w:lang w:val="x-none" w:eastAsia="x-none"/>
        </w:rPr>
        <w:t xml:space="preserve">, М. И. </w:t>
      </w:r>
      <w:proofErr w:type="spellStart"/>
      <w:r w:rsidRPr="00170F35">
        <w:rPr>
          <w:rFonts w:ascii="Times New Roman" w:eastAsia="Times New Roman" w:hAnsi="Times New Roman" w:cs="Times New Roman"/>
          <w:sz w:val="24"/>
          <w:szCs w:val="24"/>
          <w:lang w:val="x-none" w:eastAsia="x-none"/>
        </w:rPr>
        <w:t>Рагулина</w:t>
      </w:r>
      <w:proofErr w:type="spellEnd"/>
      <w:r w:rsidRPr="00170F35">
        <w:rPr>
          <w:rFonts w:ascii="Times New Roman" w:eastAsia="Times New Roman" w:hAnsi="Times New Roman" w:cs="Times New Roman"/>
          <w:sz w:val="24"/>
          <w:szCs w:val="24"/>
          <w:lang w:val="x-none" w:eastAsia="x-none"/>
        </w:rPr>
        <w:t xml:space="preserve">, И. Г. Семакин, Е. К. </w:t>
      </w:r>
      <w:proofErr w:type="spellStart"/>
      <w:r w:rsidRPr="00170F35">
        <w:rPr>
          <w:rFonts w:ascii="Times New Roman" w:eastAsia="Times New Roman" w:hAnsi="Times New Roman" w:cs="Times New Roman"/>
          <w:sz w:val="24"/>
          <w:szCs w:val="24"/>
          <w:lang w:val="x-none" w:eastAsia="x-none"/>
        </w:rPr>
        <w:t>Хеннер</w:t>
      </w:r>
      <w:proofErr w:type="spellEnd"/>
      <w:r w:rsidRPr="00170F35">
        <w:rPr>
          <w:rFonts w:ascii="Times New Roman" w:eastAsia="Times New Roman" w:hAnsi="Times New Roman" w:cs="Times New Roman"/>
          <w:sz w:val="24"/>
          <w:szCs w:val="24"/>
          <w:lang w:val="x-none" w:eastAsia="x-none"/>
        </w:rPr>
        <w:t xml:space="preserve"> ; под редакцией М. П. </w:t>
      </w:r>
      <w:proofErr w:type="spellStart"/>
      <w:r w:rsidRPr="00170F35">
        <w:rPr>
          <w:rFonts w:ascii="Times New Roman" w:eastAsia="Times New Roman" w:hAnsi="Times New Roman" w:cs="Times New Roman"/>
          <w:sz w:val="24"/>
          <w:szCs w:val="24"/>
          <w:lang w:val="x-none" w:eastAsia="x-none"/>
        </w:rPr>
        <w:t>Лапчика</w:t>
      </w:r>
      <w:proofErr w:type="spellEnd"/>
      <w:r w:rsidRPr="00170F35">
        <w:rPr>
          <w:rFonts w:ascii="Times New Roman" w:eastAsia="Times New Roman" w:hAnsi="Times New Roman" w:cs="Times New Roman"/>
          <w:sz w:val="24"/>
          <w:szCs w:val="24"/>
          <w:lang w:val="x-none" w:eastAsia="x-none"/>
        </w:rPr>
        <w:t>. — 3-е изд., стер. — Санкт-Петербург : Лань, 2020. — 392 с. — ISBN 978-5-8114-5280-4.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Щуркова</w:t>
      </w:r>
      <w:proofErr w:type="spellEnd"/>
      <w:r w:rsidRPr="003D6648">
        <w:rPr>
          <w:rFonts w:ascii="Times New Roman" w:eastAsia="Times New Roman" w:hAnsi="Times New Roman" w:cs="Times New Roman"/>
          <w:sz w:val="24"/>
          <w:szCs w:val="24"/>
          <w:lang w:val="x-none" w:eastAsia="x-none"/>
        </w:rPr>
        <w:t xml:space="preserve">, Н. Е. Педагогика: игровые методики в классном руководстве: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Н. Е. </w:t>
      </w:r>
      <w:proofErr w:type="spellStart"/>
      <w:r w:rsidRPr="003D6648">
        <w:rPr>
          <w:rFonts w:ascii="Times New Roman" w:eastAsia="Times New Roman" w:hAnsi="Times New Roman" w:cs="Times New Roman"/>
          <w:sz w:val="24"/>
          <w:szCs w:val="24"/>
          <w:lang w:val="x-none" w:eastAsia="x-none"/>
        </w:rPr>
        <w:t>Щуркова</w:t>
      </w:r>
      <w:proofErr w:type="spellEnd"/>
      <w:r w:rsidRPr="003D6648">
        <w:rPr>
          <w:rFonts w:ascii="Times New Roman" w:eastAsia="Times New Roman" w:hAnsi="Times New Roman" w:cs="Times New Roman"/>
          <w:sz w:val="24"/>
          <w:szCs w:val="24"/>
          <w:lang w:val="x-none" w:eastAsia="x-none"/>
        </w:rPr>
        <w:t xml:space="preserve">. — 5-е изд., </w:t>
      </w:r>
      <w:proofErr w:type="spellStart"/>
      <w:r w:rsidRPr="003D6648">
        <w:rPr>
          <w:rFonts w:ascii="Times New Roman" w:eastAsia="Times New Roman" w:hAnsi="Times New Roman" w:cs="Times New Roman"/>
          <w:sz w:val="24"/>
          <w:szCs w:val="24"/>
          <w:lang w:val="x-none" w:eastAsia="x-none"/>
        </w:rPr>
        <w:t>испр</w:t>
      </w:r>
      <w:proofErr w:type="spellEnd"/>
      <w:r w:rsidRPr="003D6648">
        <w:rPr>
          <w:rFonts w:ascii="Times New Roman" w:eastAsia="Times New Roman" w:hAnsi="Times New Roman" w:cs="Times New Roman"/>
          <w:sz w:val="24"/>
          <w:szCs w:val="24"/>
          <w:lang w:val="x-none" w:eastAsia="x-none"/>
        </w:rPr>
        <w:t xml:space="preserve">. и доп.-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167 с. — (Серия : Профессиональное образование). — ISBN 978-5-534-10887-3. — Режим доступа: www.biblio- online.ru/</w:t>
      </w:r>
      <w:proofErr w:type="spellStart"/>
      <w:r w:rsidRPr="003D6648">
        <w:rPr>
          <w:rFonts w:ascii="Times New Roman" w:eastAsia="Times New Roman" w:hAnsi="Times New Roman" w:cs="Times New Roman"/>
          <w:sz w:val="24"/>
          <w:szCs w:val="24"/>
          <w:lang w:val="x-none" w:eastAsia="x-none"/>
        </w:rPr>
        <w:t>book</w:t>
      </w:r>
      <w:proofErr w:type="spellEnd"/>
      <w:r w:rsidRPr="003D6648">
        <w:rPr>
          <w:rFonts w:ascii="Times New Roman" w:eastAsia="Times New Roman" w:hAnsi="Times New Roman" w:cs="Times New Roman"/>
          <w:sz w:val="24"/>
          <w:szCs w:val="24"/>
          <w:lang w:val="x-none" w:eastAsia="x-none"/>
        </w:rPr>
        <w:t>/E15AD657-9EEB-4AE3-9AFB-55E5698815E0.</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Чухин</w:t>
      </w:r>
      <w:proofErr w:type="spellEnd"/>
      <w:r w:rsidRPr="003D6648">
        <w:rPr>
          <w:rFonts w:ascii="Times New Roman" w:eastAsia="Times New Roman" w:hAnsi="Times New Roman" w:cs="Times New Roman"/>
          <w:sz w:val="24"/>
          <w:szCs w:val="24"/>
          <w:lang w:val="x-none" w:eastAsia="x-none"/>
        </w:rPr>
        <w:t xml:space="preserve">, С. Г. Основы духовно-нравственного воспитания школьников: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С. Г. </w:t>
      </w:r>
      <w:proofErr w:type="spellStart"/>
      <w:r w:rsidRPr="003D6648">
        <w:rPr>
          <w:rFonts w:ascii="Times New Roman" w:eastAsia="Times New Roman" w:hAnsi="Times New Roman" w:cs="Times New Roman"/>
          <w:sz w:val="24"/>
          <w:szCs w:val="24"/>
          <w:lang w:val="x-none" w:eastAsia="x-none"/>
        </w:rPr>
        <w:t>Чухин</w:t>
      </w:r>
      <w:proofErr w:type="spellEnd"/>
      <w:r w:rsidRPr="003D6648">
        <w:rPr>
          <w:rFonts w:ascii="Times New Roman" w:eastAsia="Times New Roman" w:hAnsi="Times New Roman" w:cs="Times New Roman"/>
          <w:sz w:val="24"/>
          <w:szCs w:val="24"/>
          <w:lang w:val="x-none" w:eastAsia="x-none"/>
        </w:rPr>
        <w:t xml:space="preserve">, О. Ф. </w:t>
      </w:r>
      <w:proofErr w:type="spellStart"/>
      <w:r w:rsidRPr="003D6648">
        <w:rPr>
          <w:rFonts w:ascii="Times New Roman" w:eastAsia="Times New Roman" w:hAnsi="Times New Roman" w:cs="Times New Roman"/>
          <w:sz w:val="24"/>
          <w:szCs w:val="24"/>
          <w:lang w:val="x-none" w:eastAsia="x-none"/>
        </w:rPr>
        <w:t>Левичев</w:t>
      </w:r>
      <w:proofErr w:type="spellEnd"/>
      <w:r w:rsidRPr="003D6648">
        <w:rPr>
          <w:rFonts w:ascii="Times New Roman" w:eastAsia="Times New Roman" w:hAnsi="Times New Roman" w:cs="Times New Roman"/>
          <w:sz w:val="24"/>
          <w:szCs w:val="24"/>
          <w:lang w:val="x-none" w:eastAsia="x-none"/>
        </w:rPr>
        <w:t xml:space="preserve">.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113 с. — (Серия : Профессиональное образование). — ISBN 978-5-534-09439-8.— Режим  доступа: www.biblio-online.ru/book/61A412CB-8137-45E6-A243- BC991041FE5E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lastRenderedPageBreak/>
        <w:t>Фугелова</w:t>
      </w:r>
      <w:proofErr w:type="spellEnd"/>
      <w:r w:rsidRPr="003D6648">
        <w:rPr>
          <w:rFonts w:ascii="Times New Roman" w:eastAsia="Times New Roman" w:hAnsi="Times New Roman" w:cs="Times New Roman"/>
          <w:sz w:val="24"/>
          <w:szCs w:val="24"/>
          <w:lang w:val="x-none" w:eastAsia="x-none"/>
        </w:rPr>
        <w:t xml:space="preserve">, Т. А. Образовательные программы начальной школы: учебное пособие для среднего профессионального образования / Т. А. </w:t>
      </w:r>
      <w:proofErr w:type="spellStart"/>
      <w:r w:rsidRPr="003D6648">
        <w:rPr>
          <w:rFonts w:ascii="Times New Roman" w:eastAsia="Times New Roman" w:hAnsi="Times New Roman" w:cs="Times New Roman"/>
          <w:sz w:val="24"/>
          <w:szCs w:val="24"/>
          <w:lang w:val="x-none" w:eastAsia="x-none"/>
        </w:rPr>
        <w:t>Фугелова</w:t>
      </w:r>
      <w:proofErr w:type="spellEnd"/>
      <w:r w:rsidRPr="003D6648">
        <w:rPr>
          <w:rFonts w:ascii="Times New Roman" w:eastAsia="Times New Roman" w:hAnsi="Times New Roman" w:cs="Times New Roman"/>
          <w:sz w:val="24"/>
          <w:szCs w:val="24"/>
          <w:lang w:val="x-none" w:eastAsia="x-none"/>
        </w:rPr>
        <w:t xml:space="preserve">. — 2-е изд., стер. — Москва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2019; Тюмень : Издательство Тюменского государственного университета. — 467 с. — (Профессиональное образование). — ISBN 978-5-534-11271-9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 ISBN</w:t>
      </w:r>
      <w:r w:rsidRPr="003D6648">
        <w:rPr>
          <w:rFonts w:ascii="Times New Roman" w:eastAsia="Times New Roman" w:hAnsi="Times New Roman" w:cs="Times New Roman"/>
          <w:sz w:val="24"/>
          <w:szCs w:val="24"/>
          <w:lang w:val="x-none" w:eastAsia="x-none"/>
        </w:rPr>
        <w:tab/>
        <w:t>978-5-400-01223-5</w:t>
      </w:r>
      <w:r w:rsidRPr="003D6648">
        <w:rPr>
          <w:rFonts w:ascii="Times New Roman" w:eastAsia="Times New Roman" w:hAnsi="Times New Roman" w:cs="Times New Roman"/>
          <w:sz w:val="24"/>
          <w:szCs w:val="24"/>
          <w:lang w:val="x-none" w:eastAsia="x-none"/>
        </w:rPr>
        <w:tab/>
        <w:t xml:space="preserve">(Издательство Тюменского государственного университета). — Текст: электронный // ЭБС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[сайт].- URL: https://biblio-online.ru/bcode/444836</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Федина, Л. В. Основы педагогического мастерства: </w:t>
      </w:r>
      <w:proofErr w:type="spellStart"/>
      <w:r w:rsidRPr="003D6648">
        <w:rPr>
          <w:rFonts w:ascii="Times New Roman" w:eastAsia="Times New Roman" w:hAnsi="Times New Roman" w:cs="Times New Roman"/>
          <w:sz w:val="24"/>
          <w:szCs w:val="24"/>
          <w:lang w:val="x-none" w:eastAsia="x-none"/>
        </w:rPr>
        <w:t>психолого</w:t>
      </w:r>
      <w:proofErr w:type="spellEnd"/>
      <w:r w:rsidRPr="003D6648">
        <w:rPr>
          <w:rFonts w:ascii="Times New Roman" w:eastAsia="Times New Roman" w:hAnsi="Times New Roman" w:cs="Times New Roman"/>
          <w:sz w:val="24"/>
          <w:szCs w:val="24"/>
          <w:lang w:val="x-none" w:eastAsia="x-none"/>
        </w:rPr>
        <w:t xml:space="preserve">¬-педагогическое сопровождение начального образования: учебное пособие для среднего профессионального образования / Л. В. Федина. — 2-е изд., стер. — Москва: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2019; Тюмень: Издательство Тюменского государственного университета. — 131 с. — (Профессиональное образование). — ISBN 978-5-534-11274-0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 ISBN 978-5-400-01477-2 (Издательство</w:t>
      </w:r>
      <w:r w:rsidRPr="003D6648">
        <w:rPr>
          <w:rFonts w:ascii="Times New Roman" w:eastAsia="Times New Roman" w:hAnsi="Times New Roman" w:cs="Times New Roman"/>
          <w:sz w:val="24"/>
          <w:szCs w:val="24"/>
          <w:lang w:val="x-none" w:eastAsia="x-none"/>
        </w:rPr>
        <w:tab/>
        <w:t>Тюменского</w:t>
      </w:r>
      <w:r w:rsidRPr="003D6648">
        <w:rPr>
          <w:rFonts w:ascii="Times New Roman" w:eastAsia="Times New Roman" w:hAnsi="Times New Roman" w:cs="Times New Roman"/>
          <w:sz w:val="24"/>
          <w:szCs w:val="24"/>
          <w:lang w:val="x-none" w:eastAsia="x-none"/>
        </w:rPr>
        <w:tab/>
        <w:t xml:space="preserve">государственного университета). — Текст: электронный // ЭБС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[сайт].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 URL: https://biblio-online.ru/bcode/444838</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Белошистая</w:t>
      </w:r>
      <w:proofErr w:type="spellEnd"/>
      <w:r w:rsidRPr="003D6648">
        <w:rPr>
          <w:rFonts w:ascii="Times New Roman" w:eastAsia="Times New Roman" w:hAnsi="Times New Roman" w:cs="Times New Roman"/>
          <w:sz w:val="24"/>
          <w:szCs w:val="24"/>
          <w:lang w:val="x-none" w:eastAsia="x-none"/>
        </w:rPr>
        <w:t xml:space="preserve">, А. В. Теоретические основы организации обучения в начальных классах: развитие логического мышления младших школьников: учебное пособие для среднего профессионального образования / А. В. </w:t>
      </w:r>
      <w:proofErr w:type="spellStart"/>
      <w:r w:rsidRPr="003D6648">
        <w:rPr>
          <w:rFonts w:ascii="Times New Roman" w:eastAsia="Times New Roman" w:hAnsi="Times New Roman" w:cs="Times New Roman"/>
          <w:sz w:val="24"/>
          <w:szCs w:val="24"/>
          <w:lang w:val="x-none" w:eastAsia="x-none"/>
        </w:rPr>
        <w:t>Белошистая</w:t>
      </w:r>
      <w:proofErr w:type="spellEnd"/>
      <w:r w:rsidRPr="003D6648">
        <w:rPr>
          <w:rFonts w:ascii="Times New Roman" w:eastAsia="Times New Roman" w:hAnsi="Times New Roman" w:cs="Times New Roman"/>
          <w:sz w:val="24"/>
          <w:szCs w:val="24"/>
          <w:lang w:val="x-none" w:eastAsia="x-none"/>
        </w:rPr>
        <w:t xml:space="preserve">, В. В. </w:t>
      </w:r>
      <w:proofErr w:type="spellStart"/>
      <w:r w:rsidRPr="003D6648">
        <w:rPr>
          <w:rFonts w:ascii="Times New Roman" w:eastAsia="Times New Roman" w:hAnsi="Times New Roman" w:cs="Times New Roman"/>
          <w:sz w:val="24"/>
          <w:szCs w:val="24"/>
          <w:lang w:val="x-none" w:eastAsia="x-none"/>
        </w:rPr>
        <w:t>Левитес</w:t>
      </w:r>
      <w:proofErr w:type="spellEnd"/>
      <w:r w:rsidRPr="003D6648">
        <w:rPr>
          <w:rFonts w:ascii="Times New Roman" w:eastAsia="Times New Roman" w:hAnsi="Times New Roman" w:cs="Times New Roman"/>
          <w:sz w:val="24"/>
          <w:szCs w:val="24"/>
          <w:lang w:val="x-none" w:eastAsia="x-none"/>
        </w:rPr>
        <w:t xml:space="preserve">. — 2-е изд. — Москва: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2019.- 129 с. — (Профессиональное образование). — ISBN 978-5-534-11554-3. — Текст: электронный // ЭБС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[сайт]. — URL: https://biblio- online.ru/</w:t>
      </w:r>
      <w:proofErr w:type="spellStart"/>
      <w:r w:rsidRPr="003D6648">
        <w:rPr>
          <w:rFonts w:ascii="Times New Roman" w:eastAsia="Times New Roman" w:hAnsi="Times New Roman" w:cs="Times New Roman"/>
          <w:sz w:val="24"/>
          <w:szCs w:val="24"/>
          <w:lang w:val="x-none" w:eastAsia="x-none"/>
        </w:rPr>
        <w:t>bcode</w:t>
      </w:r>
      <w:proofErr w:type="spellEnd"/>
      <w:r w:rsidRPr="003D6648">
        <w:rPr>
          <w:rFonts w:ascii="Times New Roman" w:eastAsia="Times New Roman" w:hAnsi="Times New Roman" w:cs="Times New Roman"/>
          <w:sz w:val="24"/>
          <w:szCs w:val="24"/>
          <w:lang w:val="x-none" w:eastAsia="x-none"/>
        </w:rPr>
        <w:t>/445607</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Максакова, В. И. Теория и методика воспитания младших школьников: учебник и практикум для СПО / В. И. Максакова. — 2-е изд., </w:t>
      </w:r>
      <w:proofErr w:type="spellStart"/>
      <w:r w:rsidRPr="003D6648">
        <w:rPr>
          <w:rFonts w:ascii="Times New Roman" w:eastAsia="Times New Roman" w:hAnsi="Times New Roman" w:cs="Times New Roman"/>
          <w:sz w:val="24"/>
          <w:szCs w:val="24"/>
          <w:lang w:val="x-none" w:eastAsia="x-none"/>
        </w:rPr>
        <w:t>испр</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206 с. — (Серия: Профессиональное образование). — ISBN 978-5-534-06626-5.— Режим доступа: www.biblio-online.ru/book/F 1079861-DA09-47BE-A08B- BEFBE79233BB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Чухин</w:t>
      </w:r>
      <w:proofErr w:type="spellEnd"/>
      <w:r w:rsidRPr="003D6648">
        <w:rPr>
          <w:rFonts w:ascii="Times New Roman" w:eastAsia="Times New Roman" w:hAnsi="Times New Roman" w:cs="Times New Roman"/>
          <w:sz w:val="24"/>
          <w:szCs w:val="24"/>
          <w:lang w:val="x-none" w:eastAsia="x-none"/>
        </w:rPr>
        <w:t xml:space="preserve">, С. Г. Основы духовно-нравственного воспитания школьников: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С. Г. </w:t>
      </w:r>
      <w:proofErr w:type="spellStart"/>
      <w:r w:rsidRPr="003D6648">
        <w:rPr>
          <w:rFonts w:ascii="Times New Roman" w:eastAsia="Times New Roman" w:hAnsi="Times New Roman" w:cs="Times New Roman"/>
          <w:sz w:val="24"/>
          <w:szCs w:val="24"/>
          <w:lang w:val="x-none" w:eastAsia="x-none"/>
        </w:rPr>
        <w:t>Чухин</w:t>
      </w:r>
      <w:proofErr w:type="spellEnd"/>
      <w:r w:rsidRPr="003D6648">
        <w:rPr>
          <w:rFonts w:ascii="Times New Roman" w:eastAsia="Times New Roman" w:hAnsi="Times New Roman" w:cs="Times New Roman"/>
          <w:sz w:val="24"/>
          <w:szCs w:val="24"/>
          <w:lang w:val="x-none" w:eastAsia="x-none"/>
        </w:rPr>
        <w:t xml:space="preserve">, О. Ф. </w:t>
      </w:r>
      <w:proofErr w:type="spellStart"/>
      <w:r w:rsidRPr="003D6648">
        <w:rPr>
          <w:rFonts w:ascii="Times New Roman" w:eastAsia="Times New Roman" w:hAnsi="Times New Roman" w:cs="Times New Roman"/>
          <w:sz w:val="24"/>
          <w:szCs w:val="24"/>
          <w:lang w:val="x-none" w:eastAsia="x-none"/>
        </w:rPr>
        <w:t>Левичев</w:t>
      </w:r>
      <w:proofErr w:type="spellEnd"/>
      <w:r w:rsidRPr="003D6648">
        <w:rPr>
          <w:rFonts w:ascii="Times New Roman" w:eastAsia="Times New Roman" w:hAnsi="Times New Roman" w:cs="Times New Roman"/>
          <w:sz w:val="24"/>
          <w:szCs w:val="24"/>
          <w:lang w:val="x-none" w:eastAsia="x-none"/>
        </w:rPr>
        <w:t xml:space="preserve">.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113 с. — (Серия : Профессиональное образование). — ISBN 978-5-534-09439-8.— Режим доступа: www.biblio-online.ru/book/61A412CB-8137-45E6-A243- BC991041FE5E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Крившенко</w:t>
      </w:r>
      <w:proofErr w:type="spellEnd"/>
      <w:r w:rsidRPr="003D6648">
        <w:rPr>
          <w:rFonts w:ascii="Times New Roman" w:eastAsia="Times New Roman" w:hAnsi="Times New Roman" w:cs="Times New Roman"/>
          <w:sz w:val="24"/>
          <w:szCs w:val="24"/>
          <w:lang w:val="x-none" w:eastAsia="x-none"/>
        </w:rPr>
        <w:t xml:space="preserve">, Л. П. Педагогика : учебник и практикум для СПО / Л. П. </w:t>
      </w:r>
      <w:proofErr w:type="spellStart"/>
      <w:r w:rsidRPr="003D6648">
        <w:rPr>
          <w:rFonts w:ascii="Times New Roman" w:eastAsia="Times New Roman" w:hAnsi="Times New Roman" w:cs="Times New Roman"/>
          <w:sz w:val="24"/>
          <w:szCs w:val="24"/>
          <w:lang w:val="x-none" w:eastAsia="x-none"/>
        </w:rPr>
        <w:t>Крившенко</w:t>
      </w:r>
      <w:proofErr w:type="spellEnd"/>
      <w:r w:rsidRPr="003D6648">
        <w:rPr>
          <w:rFonts w:ascii="Times New Roman" w:eastAsia="Times New Roman" w:hAnsi="Times New Roman" w:cs="Times New Roman"/>
          <w:sz w:val="24"/>
          <w:szCs w:val="24"/>
          <w:lang w:val="x-none" w:eastAsia="x-none"/>
        </w:rPr>
        <w:t xml:space="preserve">, Л. В. Юркина.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400 с. — (Серия: Профессиональное образование). — ISBN 978-5-534-09042-0. — Режим доступа: www.biblio-online.ru/book/EDE6EFC6- BCE0-4683-874D-F03F7589394A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Щуркова</w:t>
      </w:r>
      <w:proofErr w:type="spellEnd"/>
      <w:r w:rsidRPr="003D6648">
        <w:rPr>
          <w:rFonts w:ascii="Times New Roman" w:eastAsia="Times New Roman" w:hAnsi="Times New Roman" w:cs="Times New Roman"/>
          <w:sz w:val="24"/>
          <w:szCs w:val="24"/>
          <w:lang w:val="x-none" w:eastAsia="x-none"/>
        </w:rPr>
        <w:t xml:space="preserve">, Н. Е. Педагогика: игровые методики в классном руководстве :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Н. Е. </w:t>
      </w:r>
      <w:proofErr w:type="spellStart"/>
      <w:r w:rsidRPr="003D6648">
        <w:rPr>
          <w:rFonts w:ascii="Times New Roman" w:eastAsia="Times New Roman" w:hAnsi="Times New Roman" w:cs="Times New Roman"/>
          <w:sz w:val="24"/>
          <w:szCs w:val="24"/>
          <w:lang w:val="x-none" w:eastAsia="x-none"/>
        </w:rPr>
        <w:t>Щуркова</w:t>
      </w:r>
      <w:proofErr w:type="spellEnd"/>
      <w:r w:rsidRPr="003D6648">
        <w:rPr>
          <w:rFonts w:ascii="Times New Roman" w:eastAsia="Times New Roman" w:hAnsi="Times New Roman" w:cs="Times New Roman"/>
          <w:sz w:val="24"/>
          <w:szCs w:val="24"/>
          <w:lang w:val="x-none" w:eastAsia="x-none"/>
        </w:rPr>
        <w:t xml:space="preserve">. — 5-е изд., </w:t>
      </w:r>
      <w:proofErr w:type="spellStart"/>
      <w:r w:rsidRPr="003D6648">
        <w:rPr>
          <w:rFonts w:ascii="Times New Roman" w:eastAsia="Times New Roman" w:hAnsi="Times New Roman" w:cs="Times New Roman"/>
          <w:sz w:val="24"/>
          <w:szCs w:val="24"/>
          <w:lang w:val="x-none" w:eastAsia="x-none"/>
        </w:rPr>
        <w:t>испр</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167 с. — (Серия : Профессиональное образование). — ISBN 978-5-534-10887-3. — Режим доступа: www.biblio- online.ru/</w:t>
      </w:r>
      <w:proofErr w:type="spellStart"/>
      <w:r w:rsidRPr="003D6648">
        <w:rPr>
          <w:rFonts w:ascii="Times New Roman" w:eastAsia="Times New Roman" w:hAnsi="Times New Roman" w:cs="Times New Roman"/>
          <w:sz w:val="24"/>
          <w:szCs w:val="24"/>
          <w:lang w:val="x-none" w:eastAsia="x-none"/>
        </w:rPr>
        <w:t>book</w:t>
      </w:r>
      <w:proofErr w:type="spellEnd"/>
      <w:r w:rsidRPr="003D6648">
        <w:rPr>
          <w:rFonts w:ascii="Times New Roman" w:eastAsia="Times New Roman" w:hAnsi="Times New Roman" w:cs="Times New Roman"/>
          <w:sz w:val="24"/>
          <w:szCs w:val="24"/>
          <w:lang w:val="x-none" w:eastAsia="x-none"/>
        </w:rPr>
        <w:t>/E15AD657-9EEB-4AE3-9AFB-55E5698815E0.</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Москвина, Н. Б. Классное руководство: профилактика профессиональных деформаций учителя :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Н. Б. Москвина.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218 с. — (Серия: Профессиональное образование). — ISBN 978-5-534-10250¬5— Режим доступа : www.biblio-online.ru/book/01DC2669-2A69-4B66-9870- B3EDDA2910FD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lastRenderedPageBreak/>
        <w:t xml:space="preserve">Педагогика: учебник и практикум для СПО / Л. С. </w:t>
      </w:r>
      <w:proofErr w:type="spellStart"/>
      <w:r w:rsidRPr="003D6648">
        <w:rPr>
          <w:rFonts w:ascii="Times New Roman" w:eastAsia="Times New Roman" w:hAnsi="Times New Roman" w:cs="Times New Roman"/>
          <w:sz w:val="24"/>
          <w:szCs w:val="24"/>
          <w:lang w:val="x-none" w:eastAsia="x-none"/>
        </w:rPr>
        <w:t>Подымова</w:t>
      </w:r>
      <w:proofErr w:type="spellEnd"/>
      <w:r w:rsidRPr="003D6648">
        <w:rPr>
          <w:rFonts w:ascii="Times New Roman" w:eastAsia="Times New Roman" w:hAnsi="Times New Roman" w:cs="Times New Roman"/>
          <w:sz w:val="24"/>
          <w:szCs w:val="24"/>
          <w:lang w:val="x-none" w:eastAsia="x-none"/>
        </w:rPr>
        <w:t xml:space="preserve"> [и</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др.]; под </w:t>
      </w:r>
      <w:proofErr w:type="spellStart"/>
      <w:r w:rsidRPr="003D6648">
        <w:rPr>
          <w:rFonts w:ascii="Times New Roman" w:eastAsia="Times New Roman" w:hAnsi="Times New Roman" w:cs="Times New Roman"/>
          <w:sz w:val="24"/>
          <w:szCs w:val="24"/>
          <w:lang w:val="x-none" w:eastAsia="x-none"/>
        </w:rPr>
        <w:t>общ.ред</w:t>
      </w:r>
      <w:proofErr w:type="spellEnd"/>
      <w:r w:rsidRPr="003D6648">
        <w:rPr>
          <w:rFonts w:ascii="Times New Roman" w:eastAsia="Times New Roman" w:hAnsi="Times New Roman" w:cs="Times New Roman"/>
          <w:sz w:val="24"/>
          <w:szCs w:val="24"/>
          <w:lang w:val="x-none" w:eastAsia="x-none"/>
        </w:rPr>
        <w:t xml:space="preserve">. Л. С. </w:t>
      </w:r>
      <w:proofErr w:type="spellStart"/>
      <w:r w:rsidRPr="003D6648">
        <w:rPr>
          <w:rFonts w:ascii="Times New Roman" w:eastAsia="Times New Roman" w:hAnsi="Times New Roman" w:cs="Times New Roman"/>
          <w:sz w:val="24"/>
          <w:szCs w:val="24"/>
          <w:lang w:val="x-none" w:eastAsia="x-none"/>
        </w:rPr>
        <w:t>Подымовой</w:t>
      </w:r>
      <w:proofErr w:type="spellEnd"/>
      <w:r w:rsidRPr="003D6648">
        <w:rPr>
          <w:rFonts w:ascii="Times New Roman" w:eastAsia="Times New Roman" w:hAnsi="Times New Roman" w:cs="Times New Roman"/>
          <w:sz w:val="24"/>
          <w:szCs w:val="24"/>
          <w:lang w:val="x-none" w:eastAsia="x-none"/>
        </w:rPr>
        <w:t xml:space="preserve">, В. А. </w:t>
      </w:r>
      <w:proofErr w:type="spellStart"/>
      <w:r w:rsidRPr="003D6648">
        <w:rPr>
          <w:rFonts w:ascii="Times New Roman" w:eastAsia="Times New Roman" w:hAnsi="Times New Roman" w:cs="Times New Roman"/>
          <w:sz w:val="24"/>
          <w:szCs w:val="24"/>
          <w:lang w:val="x-none" w:eastAsia="x-none"/>
        </w:rPr>
        <w:t>Сластенина</w:t>
      </w:r>
      <w:proofErr w:type="spellEnd"/>
      <w:r w:rsidRPr="003D6648">
        <w:rPr>
          <w:rFonts w:ascii="Times New Roman" w:eastAsia="Times New Roman" w:hAnsi="Times New Roman" w:cs="Times New Roman"/>
          <w:sz w:val="24"/>
          <w:szCs w:val="24"/>
          <w:lang w:val="x-none" w:eastAsia="x-none"/>
        </w:rPr>
        <w:t xml:space="preserve">.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246 с. — (Серия : Профессиональное образование). — ISBN 978-5-534-00417-5.— Режим доступа: www.biblio-online.ru/book/16155FF2-5137-4C81-B55F-E53966B77879</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Голованова, Н. Ф. Педагогика : учебник и практикум для СПО / Н. Ф. Голованова.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2018.- 377 с. — (Серия: Профессиональное образование). — ISBN 978-5-534¬00845-6. — Режим доступа :www.biblio-online.ru/</w:t>
      </w:r>
      <w:proofErr w:type="spellStart"/>
      <w:r w:rsidRPr="003D6648">
        <w:rPr>
          <w:rFonts w:ascii="Times New Roman" w:eastAsia="Times New Roman" w:hAnsi="Times New Roman" w:cs="Times New Roman"/>
          <w:sz w:val="24"/>
          <w:szCs w:val="24"/>
          <w:lang w:val="x-none" w:eastAsia="x-none"/>
        </w:rPr>
        <w:t>book</w:t>
      </w:r>
      <w:proofErr w:type="spellEnd"/>
      <w:r w:rsidRPr="003D6648">
        <w:rPr>
          <w:rFonts w:ascii="Times New Roman" w:eastAsia="Times New Roman" w:hAnsi="Times New Roman" w:cs="Times New Roman"/>
          <w:sz w:val="24"/>
          <w:szCs w:val="24"/>
          <w:lang w:val="x-none" w:eastAsia="x-none"/>
        </w:rPr>
        <w:t>/E3C89219-0573-4FE2-AFDC-E2E2073B9E38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Блинов, В. И. Теоретические и методические основы педагогического сопровождения группы обучающихся: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В. И. Блинов, И. С. Сергеев; под общ. ред. В. И. </w:t>
      </w:r>
      <w:proofErr w:type="spellStart"/>
      <w:r w:rsidRPr="003D6648">
        <w:rPr>
          <w:rFonts w:ascii="Times New Roman" w:eastAsia="Times New Roman" w:hAnsi="Times New Roman" w:cs="Times New Roman"/>
          <w:sz w:val="24"/>
          <w:szCs w:val="24"/>
          <w:lang w:val="x-none" w:eastAsia="x-none"/>
        </w:rPr>
        <w:t>Блинова</w:t>
      </w:r>
      <w:proofErr w:type="spellEnd"/>
      <w:r w:rsidRPr="003D6648">
        <w:rPr>
          <w:rFonts w:ascii="Times New Roman" w:eastAsia="Times New Roman" w:hAnsi="Times New Roman" w:cs="Times New Roman"/>
          <w:sz w:val="24"/>
          <w:szCs w:val="24"/>
          <w:lang w:val="x-none" w:eastAsia="x-none"/>
        </w:rPr>
        <w:t xml:space="preserve">.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w:t>
      </w:r>
      <w:r w:rsidRPr="003D6648">
        <w:rPr>
          <w:rFonts w:ascii="Times New Roman" w:eastAsia="Times New Roman" w:hAnsi="Times New Roman" w:cs="Times New Roman"/>
          <w:sz w:val="24"/>
          <w:szCs w:val="24"/>
          <w:lang w:val="x-none" w:eastAsia="x-none"/>
        </w:rPr>
        <w:tab/>
        <w:t>—</w:t>
      </w:r>
      <w:r w:rsidRPr="003D6648">
        <w:rPr>
          <w:rFonts w:ascii="Times New Roman" w:eastAsia="Times New Roman" w:hAnsi="Times New Roman" w:cs="Times New Roman"/>
          <w:sz w:val="24"/>
          <w:szCs w:val="24"/>
          <w:lang w:val="x-none" w:eastAsia="x-none"/>
        </w:rPr>
        <w:tab/>
        <w:t>133 с. — (Серия : Профессиональное образование). — ISBN 978-5-534-09149-6. — Режим доступа :www.biblio- online.ru/</w:t>
      </w:r>
      <w:proofErr w:type="spellStart"/>
      <w:r w:rsidRPr="003D6648">
        <w:rPr>
          <w:rFonts w:ascii="Times New Roman" w:eastAsia="Times New Roman" w:hAnsi="Times New Roman" w:cs="Times New Roman"/>
          <w:sz w:val="24"/>
          <w:szCs w:val="24"/>
          <w:lang w:val="x-none" w:eastAsia="x-none"/>
        </w:rPr>
        <w:t>book</w:t>
      </w:r>
      <w:proofErr w:type="spellEnd"/>
      <w:r w:rsidRPr="003D6648">
        <w:rPr>
          <w:rFonts w:ascii="Times New Roman" w:eastAsia="Times New Roman" w:hAnsi="Times New Roman" w:cs="Times New Roman"/>
          <w:sz w:val="24"/>
          <w:szCs w:val="24"/>
          <w:lang w:val="x-none" w:eastAsia="x-none"/>
        </w:rPr>
        <w:t>/4E45E97B-9E65-46F7-B3FC-3F5989E3455F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13. Психология и педагогика в 2 ч. Часть 2. Педагогика : учебник для СПО / В. А. </w:t>
      </w:r>
      <w:proofErr w:type="spellStart"/>
      <w:r w:rsidRPr="003D6648">
        <w:rPr>
          <w:rFonts w:ascii="Times New Roman" w:eastAsia="Times New Roman" w:hAnsi="Times New Roman" w:cs="Times New Roman"/>
          <w:sz w:val="24"/>
          <w:szCs w:val="24"/>
          <w:lang w:val="x-none" w:eastAsia="x-none"/>
        </w:rPr>
        <w:t>Сластенин</w:t>
      </w:r>
      <w:proofErr w:type="spellEnd"/>
      <w:r w:rsidRPr="003D6648">
        <w:rPr>
          <w:rFonts w:ascii="Times New Roman" w:eastAsia="Times New Roman" w:hAnsi="Times New Roman" w:cs="Times New Roman"/>
          <w:sz w:val="24"/>
          <w:szCs w:val="24"/>
          <w:lang w:val="x-none" w:eastAsia="x-none"/>
        </w:rPr>
        <w:t xml:space="preserve"> [и др.]; под </w:t>
      </w:r>
      <w:proofErr w:type="spellStart"/>
      <w:r w:rsidRPr="003D6648">
        <w:rPr>
          <w:rFonts w:ascii="Times New Roman" w:eastAsia="Times New Roman" w:hAnsi="Times New Roman" w:cs="Times New Roman"/>
          <w:sz w:val="24"/>
          <w:szCs w:val="24"/>
          <w:lang w:val="x-none" w:eastAsia="x-none"/>
        </w:rPr>
        <w:t>общ.ред</w:t>
      </w:r>
      <w:proofErr w:type="spellEnd"/>
      <w:r w:rsidRPr="003D6648">
        <w:rPr>
          <w:rFonts w:ascii="Times New Roman" w:eastAsia="Times New Roman" w:hAnsi="Times New Roman" w:cs="Times New Roman"/>
          <w:sz w:val="24"/>
          <w:szCs w:val="24"/>
          <w:lang w:val="x-none" w:eastAsia="x-none"/>
        </w:rPr>
        <w:t xml:space="preserve">. В. А. </w:t>
      </w:r>
      <w:proofErr w:type="spellStart"/>
      <w:r w:rsidRPr="003D6648">
        <w:rPr>
          <w:rFonts w:ascii="Times New Roman" w:eastAsia="Times New Roman" w:hAnsi="Times New Roman" w:cs="Times New Roman"/>
          <w:sz w:val="24"/>
          <w:szCs w:val="24"/>
          <w:lang w:val="x-none" w:eastAsia="x-none"/>
        </w:rPr>
        <w:t>Сластенина</w:t>
      </w:r>
      <w:proofErr w:type="spellEnd"/>
      <w:r w:rsidRPr="003D6648">
        <w:rPr>
          <w:rFonts w:ascii="Times New Roman" w:eastAsia="Times New Roman" w:hAnsi="Times New Roman" w:cs="Times New Roman"/>
          <w:sz w:val="24"/>
          <w:szCs w:val="24"/>
          <w:lang w:val="x-none" w:eastAsia="x-none"/>
        </w:rPr>
        <w:t xml:space="preserve">, В. П. Каширина.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374 с. — (Серия: Профессиональное образование). — ISBN 978-5-534-03519-3. — Режим доступа:</w:t>
      </w:r>
      <w:r w:rsidRPr="003D6648">
        <w:rPr>
          <w:rFonts w:ascii="Times New Roman" w:eastAsia="Times New Roman" w:hAnsi="Times New Roman" w:cs="Times New Roman"/>
          <w:sz w:val="24"/>
          <w:szCs w:val="24"/>
          <w:lang w:val="x-none" w:eastAsia="x-none"/>
        </w:rPr>
        <w:tab/>
        <w:t>www.biblio-online.ru/book/DAD33585-7D4C-48F3-A780-</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84B885BBAA73 .</w:t>
      </w:r>
    </w:p>
    <w:p w:rsidR="003D6648" w:rsidRPr="00170F35" w:rsidRDefault="003D6648" w:rsidP="00170F35">
      <w:pPr>
        <w:numPr>
          <w:ilvl w:val="0"/>
          <w:numId w:val="2"/>
        </w:numPr>
        <w:tabs>
          <w:tab w:val="left" w:pos="993"/>
        </w:tabs>
        <w:spacing w:before="120" w:after="120" w:line="240" w:lineRule="auto"/>
        <w:ind w:firstLine="709"/>
        <w:contextualSpacing/>
        <w:jc w:val="both"/>
        <w:rPr>
          <w:rFonts w:ascii="Times New Roman" w:eastAsia="Times New Roman" w:hAnsi="Times New Roman" w:cs="Times New Roman"/>
          <w:sz w:val="24"/>
          <w:szCs w:val="24"/>
          <w:lang w:val="x-none" w:eastAsia="x-none"/>
        </w:rPr>
      </w:pPr>
    </w:p>
    <w:p w:rsidR="00170F35" w:rsidRPr="00170F35" w:rsidRDefault="00170F35" w:rsidP="00170F35">
      <w:pPr>
        <w:spacing w:after="200" w:line="276" w:lineRule="auto"/>
        <w:ind w:firstLine="709"/>
        <w:contextualSpacing/>
        <w:rPr>
          <w:rFonts w:ascii="Times New Roman" w:eastAsia="Times New Roman" w:hAnsi="Times New Roman" w:cs="Times New Roman"/>
          <w:b/>
          <w:sz w:val="24"/>
          <w:szCs w:val="24"/>
          <w:lang w:eastAsia="ru-RU"/>
        </w:rPr>
      </w:pPr>
    </w:p>
    <w:p w:rsidR="00170F35" w:rsidRPr="00170F35" w:rsidRDefault="00170F35" w:rsidP="00170F35">
      <w:pPr>
        <w:spacing w:after="200" w:line="276" w:lineRule="auto"/>
        <w:ind w:firstLine="709"/>
        <w:contextualSpacing/>
        <w:rPr>
          <w:rFonts w:ascii="Times New Roman" w:eastAsia="Times New Roman" w:hAnsi="Times New Roman" w:cs="Times New Roman"/>
          <w:b/>
          <w:sz w:val="24"/>
          <w:szCs w:val="24"/>
          <w:lang w:eastAsia="ru-RU"/>
        </w:rPr>
      </w:pPr>
      <w:r w:rsidRPr="00170F35">
        <w:rPr>
          <w:rFonts w:ascii="Times New Roman" w:eastAsia="Times New Roman" w:hAnsi="Times New Roman" w:cs="Times New Roman"/>
          <w:b/>
          <w:sz w:val="24"/>
          <w:szCs w:val="24"/>
          <w:lang w:eastAsia="ru-RU"/>
        </w:rPr>
        <w:t>3.2.2. Основные электронные издания</w:t>
      </w:r>
    </w:p>
    <w:p w:rsidR="00170F35" w:rsidRPr="00170F35" w:rsidRDefault="00170F35" w:rsidP="00170F35">
      <w:pPr>
        <w:numPr>
          <w:ilvl w:val="0"/>
          <w:numId w:val="3"/>
        </w:numPr>
        <w:tabs>
          <w:tab w:val="left" w:pos="851"/>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Софронова, Н. В.  Теория и методика обучения информатике : учебное пособие для среднего профессионального образования / Н. В. Софронова, А. А. </w:t>
      </w:r>
      <w:proofErr w:type="spellStart"/>
      <w:r w:rsidRPr="00170F35">
        <w:rPr>
          <w:rFonts w:ascii="Times New Roman" w:eastAsia="Times New Roman" w:hAnsi="Times New Roman" w:cs="Times New Roman"/>
          <w:sz w:val="24"/>
          <w:szCs w:val="24"/>
          <w:lang w:val="x-none" w:eastAsia="x-none"/>
        </w:rPr>
        <w:t>Бельчусов</w:t>
      </w:r>
      <w:proofErr w:type="spellEnd"/>
      <w:r w:rsidRPr="00170F35">
        <w:rPr>
          <w:rFonts w:ascii="Times New Roman" w:eastAsia="Times New Roman" w:hAnsi="Times New Roman" w:cs="Times New Roman"/>
          <w:sz w:val="24"/>
          <w:szCs w:val="24"/>
          <w:lang w:val="x-none" w:eastAsia="x-none"/>
        </w:rPr>
        <w:t xml:space="preserve">. — 2-е изд., </w:t>
      </w:r>
      <w:proofErr w:type="spellStart"/>
      <w:r w:rsidRPr="00170F35">
        <w:rPr>
          <w:rFonts w:ascii="Times New Roman" w:eastAsia="Times New Roman" w:hAnsi="Times New Roman" w:cs="Times New Roman"/>
          <w:sz w:val="24"/>
          <w:szCs w:val="24"/>
          <w:lang w:val="x-none" w:eastAsia="x-none"/>
        </w:rPr>
        <w:t>перераб</w:t>
      </w:r>
      <w:proofErr w:type="spellEnd"/>
      <w:r w:rsidRPr="00170F35">
        <w:rPr>
          <w:rFonts w:ascii="Times New Roman" w:eastAsia="Times New Roman" w:hAnsi="Times New Roman" w:cs="Times New Roman"/>
          <w:sz w:val="24"/>
          <w:szCs w:val="24"/>
          <w:lang w:val="x-none" w:eastAsia="x-none"/>
        </w:rPr>
        <w:t xml:space="preserve">. и доп. — Москва : Издательство </w:t>
      </w:r>
      <w:proofErr w:type="spellStart"/>
      <w:r w:rsidRPr="00170F35">
        <w:rPr>
          <w:rFonts w:ascii="Times New Roman" w:eastAsia="Times New Roman" w:hAnsi="Times New Roman" w:cs="Times New Roman"/>
          <w:sz w:val="24"/>
          <w:szCs w:val="24"/>
          <w:lang w:val="x-none" w:eastAsia="x-none"/>
        </w:rPr>
        <w:t>Юрайт</w:t>
      </w:r>
      <w:proofErr w:type="spellEnd"/>
      <w:r w:rsidRPr="00170F35">
        <w:rPr>
          <w:rFonts w:ascii="Times New Roman" w:eastAsia="Times New Roman" w:hAnsi="Times New Roman" w:cs="Times New Roman"/>
          <w:sz w:val="24"/>
          <w:szCs w:val="24"/>
          <w:lang w:val="x-none" w:eastAsia="x-none"/>
        </w:rPr>
        <w:t xml:space="preserve">, 2022. — 401 с. — (Профессиональное образование). — ISBN 978-5-534-13244-1. — Текст : электронный // Образовательная платформа </w:t>
      </w:r>
      <w:proofErr w:type="spellStart"/>
      <w:r w:rsidRPr="00170F35">
        <w:rPr>
          <w:rFonts w:ascii="Times New Roman" w:eastAsia="Times New Roman" w:hAnsi="Times New Roman" w:cs="Times New Roman"/>
          <w:sz w:val="24"/>
          <w:szCs w:val="24"/>
          <w:lang w:val="x-none" w:eastAsia="x-none"/>
        </w:rPr>
        <w:t>Юрайт</w:t>
      </w:r>
      <w:proofErr w:type="spellEnd"/>
      <w:r w:rsidRPr="00170F35">
        <w:rPr>
          <w:rFonts w:ascii="Times New Roman" w:eastAsia="Times New Roman" w:hAnsi="Times New Roman" w:cs="Times New Roman"/>
          <w:sz w:val="24"/>
          <w:szCs w:val="24"/>
          <w:lang w:val="x-none" w:eastAsia="x-none"/>
        </w:rPr>
        <w:t xml:space="preserve"> [сайт]. — URL: </w:t>
      </w:r>
      <w:hyperlink r:id="rId11" w:tgtFrame="_blank" w:history="1">
        <w:r w:rsidRPr="00170F35">
          <w:rPr>
            <w:rFonts w:ascii="Times New Roman" w:eastAsia="Times New Roman" w:hAnsi="Times New Roman" w:cs="Times New Roman"/>
            <w:sz w:val="24"/>
            <w:szCs w:val="24"/>
            <w:lang w:val="x-none" w:eastAsia="x-none"/>
          </w:rPr>
          <w:t>https://urait.ru/bcode/495928</w:t>
        </w:r>
      </w:hyperlink>
    </w:p>
    <w:p w:rsidR="00170F35" w:rsidRPr="00170F35" w:rsidRDefault="00170F35" w:rsidP="00170F35">
      <w:pPr>
        <w:numPr>
          <w:ilvl w:val="0"/>
          <w:numId w:val="3"/>
        </w:numPr>
        <w:tabs>
          <w:tab w:val="left" w:pos="851"/>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Михеева Е В. Информационные технологии в профессиональной деятель-</w:t>
      </w:r>
      <w:proofErr w:type="spellStart"/>
      <w:r w:rsidRPr="00170F35">
        <w:rPr>
          <w:rFonts w:ascii="Times New Roman" w:eastAsia="Times New Roman" w:hAnsi="Times New Roman" w:cs="Times New Roman"/>
          <w:sz w:val="24"/>
          <w:szCs w:val="24"/>
          <w:lang w:val="x-none" w:eastAsia="x-none"/>
        </w:rPr>
        <w:t>ности</w:t>
      </w:r>
      <w:proofErr w:type="spellEnd"/>
      <w:r w:rsidRPr="00170F35">
        <w:rPr>
          <w:rFonts w:ascii="Times New Roman" w:eastAsia="Times New Roman" w:hAnsi="Times New Roman" w:cs="Times New Roman"/>
          <w:sz w:val="24"/>
          <w:szCs w:val="24"/>
          <w:lang w:val="x-none" w:eastAsia="x-none"/>
        </w:rPr>
        <w:t xml:space="preserve"> / Е. В. Михеева, О. И. Титова. – М. : Издательский центр «Академия», 2021. – Текст : электронный // Электронная библиотека издательского центра «Академия» : [сайт]. – URL: https://academia-moscow.ru/catalogue/4831/477952/ (дата обращения: 24.03.2023). – Режим доступа: платный</w:t>
      </w:r>
      <w:r w:rsidRPr="00170F35">
        <w:rPr>
          <w:rFonts w:ascii="Times New Roman" w:eastAsia="Times New Roman" w:hAnsi="Times New Roman" w:cs="Times New Roman"/>
          <w:sz w:val="24"/>
          <w:szCs w:val="24"/>
          <w:lang w:eastAsia="x-none"/>
        </w:rPr>
        <w:t>.</w:t>
      </w:r>
    </w:p>
    <w:p w:rsidR="00170F35" w:rsidRPr="00170F35" w:rsidRDefault="00170F35" w:rsidP="00170F35">
      <w:pPr>
        <w:suppressAutoHyphens/>
        <w:spacing w:after="200" w:line="276" w:lineRule="auto"/>
        <w:ind w:firstLine="709"/>
        <w:contextualSpacing/>
        <w:rPr>
          <w:rFonts w:ascii="Times New Roman" w:eastAsia="Times New Roman" w:hAnsi="Times New Roman" w:cs="Times New Roman"/>
          <w:b/>
          <w:bCs/>
          <w:sz w:val="24"/>
          <w:szCs w:val="24"/>
          <w:lang w:eastAsia="ru-RU"/>
        </w:rPr>
      </w:pPr>
    </w:p>
    <w:p w:rsidR="00170F35" w:rsidRPr="00170F35" w:rsidRDefault="00170F35" w:rsidP="00170F35">
      <w:pPr>
        <w:suppressAutoHyphens/>
        <w:spacing w:after="200" w:line="276" w:lineRule="auto"/>
        <w:ind w:firstLine="709"/>
        <w:contextualSpacing/>
        <w:rPr>
          <w:rFonts w:ascii="Times New Roman" w:eastAsia="Times New Roman" w:hAnsi="Times New Roman" w:cs="Times New Roman"/>
          <w:b/>
          <w:bCs/>
          <w:sz w:val="24"/>
          <w:szCs w:val="24"/>
          <w:lang w:eastAsia="ru-RU"/>
        </w:rPr>
      </w:pPr>
      <w:r w:rsidRPr="00170F35">
        <w:rPr>
          <w:rFonts w:ascii="Times New Roman" w:eastAsia="Times New Roman" w:hAnsi="Times New Roman" w:cs="Times New Roman"/>
          <w:b/>
          <w:bCs/>
          <w:sz w:val="24"/>
          <w:szCs w:val="24"/>
          <w:lang w:eastAsia="ru-RU"/>
        </w:rPr>
        <w:t xml:space="preserve">3.2.3. Дополнительные источники </w:t>
      </w:r>
    </w:p>
    <w:p w:rsidR="00170F35" w:rsidRPr="00170F35" w:rsidRDefault="00170F35" w:rsidP="00170F35">
      <w:pPr>
        <w:numPr>
          <w:ilvl w:val="0"/>
          <w:numId w:val="4"/>
        </w:numPr>
        <w:tabs>
          <w:tab w:val="left" w:pos="1134"/>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 xml:space="preserve">Информатика. Сборник рабочих программ. 1-4 классы : пособие для учителей </w:t>
      </w:r>
      <w:proofErr w:type="spellStart"/>
      <w:r w:rsidRPr="00170F35">
        <w:rPr>
          <w:rFonts w:ascii="Times New Roman" w:eastAsia="Times New Roman" w:hAnsi="Times New Roman" w:cs="Times New Roman"/>
          <w:sz w:val="24"/>
          <w:szCs w:val="24"/>
          <w:lang w:val="x-none" w:eastAsia="x-none"/>
        </w:rPr>
        <w:t>общеобразоват</w:t>
      </w:r>
      <w:proofErr w:type="spellEnd"/>
      <w:r w:rsidRPr="00170F35">
        <w:rPr>
          <w:rFonts w:ascii="Times New Roman" w:eastAsia="Times New Roman" w:hAnsi="Times New Roman" w:cs="Times New Roman"/>
          <w:sz w:val="24"/>
          <w:szCs w:val="24"/>
          <w:lang w:val="x-none" w:eastAsia="x-none"/>
        </w:rPr>
        <w:t>. организаций / Т.А. Рудченко А. Л. Семёнов. — 2(е изд. — М. : Просвещение, 2014 — 55 с. : ил. — ISBN 978-5-09-031773-3.</w:t>
      </w:r>
    </w:p>
    <w:p w:rsidR="00170F35" w:rsidRPr="00170F35" w:rsidRDefault="00170F35" w:rsidP="00170F35">
      <w:pPr>
        <w:numPr>
          <w:ilvl w:val="0"/>
          <w:numId w:val="4"/>
        </w:numPr>
        <w:tabs>
          <w:tab w:val="left" w:pos="993"/>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Информатика 1-4</w:t>
      </w:r>
      <w:r w:rsidRPr="00170F35">
        <w:rPr>
          <w:rFonts w:ascii="Times New Roman" w:eastAsia="Times New Roman" w:hAnsi="Times New Roman" w:cs="Times New Roman"/>
          <w:sz w:val="24"/>
          <w:szCs w:val="24"/>
          <w:lang w:eastAsia="x-none"/>
        </w:rPr>
        <w:t xml:space="preserve"> /</w:t>
      </w:r>
      <w:r w:rsidRPr="00170F35">
        <w:rPr>
          <w:rFonts w:ascii="Times New Roman" w:eastAsia="Times New Roman" w:hAnsi="Times New Roman" w:cs="Times New Roman"/>
          <w:sz w:val="24"/>
          <w:szCs w:val="24"/>
          <w:lang w:val="x-none" w:eastAsia="x-none"/>
        </w:rPr>
        <w:t xml:space="preserve"> Т. А. Рудченко, А. Л. Семенов. </w:t>
      </w:r>
      <w:r w:rsidRPr="00170F35">
        <w:rPr>
          <w:rFonts w:ascii="Times New Roman" w:eastAsia="Times New Roman" w:hAnsi="Times New Roman" w:cs="Times New Roman"/>
          <w:sz w:val="24"/>
          <w:szCs w:val="24"/>
          <w:lang w:eastAsia="x-none"/>
        </w:rPr>
        <w:t xml:space="preserve">– </w:t>
      </w:r>
      <w:r w:rsidRPr="00170F35">
        <w:rPr>
          <w:rFonts w:ascii="Times New Roman" w:eastAsia="Times New Roman" w:hAnsi="Times New Roman" w:cs="Times New Roman"/>
          <w:sz w:val="24"/>
          <w:szCs w:val="24"/>
          <w:lang w:val="x-none" w:eastAsia="x-none"/>
        </w:rPr>
        <w:t>(Серия «Перспектива»). Учебно-методический комплект. — М.: Просвещение, ИНТ, 2011—2021</w:t>
      </w:r>
    </w:p>
    <w:p w:rsidR="00170F35" w:rsidRPr="00170F35" w:rsidRDefault="00170F35" w:rsidP="00170F35">
      <w:pPr>
        <w:numPr>
          <w:ilvl w:val="0"/>
          <w:numId w:val="4"/>
        </w:numPr>
        <w:tabs>
          <w:tab w:val="left" w:pos="993"/>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lastRenderedPageBreak/>
        <w:t>Информатика 3—4. А. Л. Семенов,</w:t>
      </w:r>
      <w:r w:rsidRPr="00170F35">
        <w:rPr>
          <w:rFonts w:ascii="Times New Roman" w:eastAsia="Times New Roman" w:hAnsi="Times New Roman" w:cs="Times New Roman"/>
          <w:sz w:val="24"/>
          <w:szCs w:val="24"/>
          <w:lang w:eastAsia="x-none"/>
        </w:rPr>
        <w:t xml:space="preserve"> </w:t>
      </w:r>
      <w:r w:rsidRPr="00170F35">
        <w:rPr>
          <w:rFonts w:ascii="Times New Roman" w:eastAsia="Times New Roman" w:hAnsi="Times New Roman" w:cs="Times New Roman"/>
          <w:sz w:val="24"/>
          <w:szCs w:val="24"/>
          <w:lang w:val="x-none" w:eastAsia="x-none"/>
        </w:rPr>
        <w:t>Т. А. Рудченко, (Серия «Школа России»). Учебно-методический комплект. — М.: Просвещение, ИНТ, 2011—2021</w:t>
      </w:r>
    </w:p>
    <w:p w:rsidR="00170F35" w:rsidRPr="00170F35" w:rsidRDefault="002D18F9"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2" w:history="1">
        <w:r w:rsidR="00170F35" w:rsidRPr="00170F35">
          <w:rPr>
            <w:rFonts w:ascii="Times New Roman" w:eastAsia="Times New Roman" w:hAnsi="Times New Roman" w:cs="Times New Roman"/>
            <w:color w:val="0563C1"/>
            <w:sz w:val="23"/>
            <w:szCs w:val="23"/>
            <w:u w:val="single"/>
            <w:lang w:eastAsia="ru-RU"/>
          </w:rPr>
          <w:t>http://www.edu.ru/</w:t>
        </w:r>
      </w:hyperlink>
      <w:r w:rsidR="00170F35" w:rsidRPr="00170F35">
        <w:rPr>
          <w:rFonts w:ascii="Times New Roman" w:eastAsia="Times New Roman" w:hAnsi="Times New Roman" w:cs="Times New Roman"/>
          <w:color w:val="000000"/>
          <w:sz w:val="23"/>
          <w:szCs w:val="23"/>
          <w:lang w:eastAsia="ru-RU"/>
        </w:rPr>
        <w:t xml:space="preserve">  Российское образование. Федеральный образовательный портал</w:t>
      </w:r>
    </w:p>
    <w:p w:rsidR="00170F35" w:rsidRPr="00170F35" w:rsidRDefault="002D18F9"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3" w:history="1">
        <w:r w:rsidR="00170F35" w:rsidRPr="00170F35">
          <w:rPr>
            <w:rFonts w:ascii="Times New Roman" w:eastAsia="Times New Roman" w:hAnsi="Times New Roman" w:cs="Times New Roman"/>
            <w:color w:val="0563C1"/>
            <w:sz w:val="23"/>
            <w:szCs w:val="23"/>
            <w:u w:val="single"/>
            <w:lang w:eastAsia="ru-RU"/>
          </w:rPr>
          <w:t>http://pedsovet.org/</w:t>
        </w:r>
      </w:hyperlink>
      <w:r w:rsidR="00170F35" w:rsidRPr="00170F35">
        <w:rPr>
          <w:rFonts w:ascii="Times New Roman" w:eastAsia="Times New Roman" w:hAnsi="Times New Roman" w:cs="Times New Roman"/>
          <w:color w:val="000000"/>
          <w:sz w:val="23"/>
          <w:szCs w:val="23"/>
          <w:lang w:eastAsia="ru-RU"/>
        </w:rPr>
        <w:t xml:space="preserve">  Всероссийский Интернет-педсовет.</w:t>
      </w:r>
    </w:p>
    <w:p w:rsidR="00170F35" w:rsidRPr="00170F35" w:rsidRDefault="002D18F9"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4" w:history="1">
        <w:r w:rsidR="00170F35" w:rsidRPr="00170F35">
          <w:rPr>
            <w:rFonts w:ascii="Times New Roman" w:eastAsia="Times New Roman" w:hAnsi="Times New Roman" w:cs="Times New Roman"/>
            <w:color w:val="0563C1"/>
            <w:sz w:val="23"/>
            <w:szCs w:val="23"/>
            <w:u w:val="single"/>
            <w:lang w:eastAsia="ru-RU"/>
          </w:rPr>
          <w:t>http://www.fipi.ru/</w:t>
        </w:r>
      </w:hyperlink>
      <w:r w:rsidR="00170F35" w:rsidRPr="00170F35">
        <w:rPr>
          <w:rFonts w:ascii="Times New Roman" w:eastAsia="Times New Roman" w:hAnsi="Times New Roman" w:cs="Times New Roman"/>
          <w:color w:val="000000"/>
          <w:sz w:val="23"/>
          <w:szCs w:val="23"/>
          <w:lang w:eastAsia="ru-RU"/>
        </w:rPr>
        <w:t xml:space="preserve">  Федеральный институт педагогических измерений.</w:t>
      </w:r>
    </w:p>
    <w:p w:rsidR="00170F35" w:rsidRPr="00170F35" w:rsidRDefault="002D18F9"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5" w:history="1">
        <w:r w:rsidR="00170F35" w:rsidRPr="00170F35">
          <w:rPr>
            <w:rFonts w:ascii="Times New Roman" w:eastAsia="Times New Roman" w:hAnsi="Times New Roman" w:cs="Times New Roman"/>
            <w:color w:val="0563C1"/>
            <w:sz w:val="23"/>
            <w:szCs w:val="23"/>
            <w:u w:val="single"/>
            <w:lang w:eastAsia="ru-RU"/>
          </w:rPr>
          <w:t>http://schoolguide.ru/index.php/main.html</w:t>
        </w:r>
      </w:hyperlink>
      <w:r w:rsidR="00170F35" w:rsidRPr="00170F35">
        <w:rPr>
          <w:rFonts w:ascii="Times New Roman" w:eastAsia="Times New Roman" w:hAnsi="Times New Roman" w:cs="Times New Roman"/>
          <w:color w:val="000000"/>
          <w:sz w:val="23"/>
          <w:szCs w:val="23"/>
          <w:lang w:eastAsia="ru-RU"/>
        </w:rPr>
        <w:t xml:space="preserve">  Сайт "Школьный Гид» </w:t>
      </w:r>
    </w:p>
    <w:p w:rsidR="00170F35" w:rsidRPr="00170F35" w:rsidRDefault="002D18F9"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6" w:history="1">
        <w:r w:rsidR="00170F35" w:rsidRPr="00170F35">
          <w:rPr>
            <w:rFonts w:ascii="Times New Roman" w:eastAsia="Times New Roman" w:hAnsi="Times New Roman" w:cs="Times New Roman"/>
            <w:color w:val="0563C1"/>
            <w:sz w:val="23"/>
            <w:szCs w:val="23"/>
            <w:u w:val="single"/>
            <w:lang w:eastAsia="ru-RU"/>
          </w:rPr>
          <w:t>http://www.umk-garmoniya.ru/index.php</w:t>
        </w:r>
      </w:hyperlink>
      <w:r w:rsidR="00170F35" w:rsidRPr="00170F35">
        <w:rPr>
          <w:rFonts w:ascii="Times New Roman" w:eastAsia="Times New Roman" w:hAnsi="Times New Roman" w:cs="Times New Roman"/>
          <w:color w:val="000000"/>
          <w:sz w:val="23"/>
          <w:szCs w:val="23"/>
          <w:lang w:eastAsia="ru-RU"/>
        </w:rPr>
        <w:t xml:space="preserve">  -УМК "Гармония"</w:t>
      </w:r>
    </w:p>
    <w:p w:rsidR="00170F35" w:rsidRPr="00170F35" w:rsidRDefault="002D18F9"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7" w:history="1">
        <w:r w:rsidR="00170F35" w:rsidRPr="00170F35">
          <w:rPr>
            <w:rFonts w:ascii="Times New Roman" w:eastAsia="Times New Roman" w:hAnsi="Times New Roman" w:cs="Times New Roman"/>
            <w:color w:val="0563C1"/>
            <w:sz w:val="23"/>
            <w:szCs w:val="23"/>
            <w:u w:val="single"/>
            <w:lang w:eastAsia="ru-RU"/>
          </w:rPr>
          <w:t>http://school-russia.prosv.ru/</w:t>
        </w:r>
      </w:hyperlink>
      <w:r w:rsidR="00170F35" w:rsidRPr="00170F35">
        <w:rPr>
          <w:rFonts w:ascii="Times New Roman" w:eastAsia="Times New Roman" w:hAnsi="Times New Roman" w:cs="Times New Roman"/>
          <w:color w:val="000000"/>
          <w:sz w:val="23"/>
          <w:szCs w:val="23"/>
          <w:lang w:eastAsia="ru-RU"/>
        </w:rPr>
        <w:t xml:space="preserve">  Школа России</w:t>
      </w:r>
    </w:p>
    <w:p w:rsidR="00170F35" w:rsidRPr="00170F35" w:rsidRDefault="002D18F9"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8" w:history="1">
        <w:r w:rsidR="00170F35" w:rsidRPr="00170F35">
          <w:rPr>
            <w:rFonts w:ascii="Times New Roman" w:eastAsia="Times New Roman" w:hAnsi="Times New Roman" w:cs="Times New Roman"/>
            <w:color w:val="0563C1"/>
            <w:sz w:val="23"/>
            <w:szCs w:val="23"/>
            <w:u w:val="single"/>
            <w:lang w:eastAsia="ru-RU"/>
          </w:rPr>
          <w:t>https://shkolaveka.ru/</w:t>
        </w:r>
      </w:hyperlink>
      <w:r w:rsidR="00170F35" w:rsidRPr="00170F35">
        <w:rPr>
          <w:rFonts w:ascii="Times New Roman" w:eastAsia="Times New Roman" w:hAnsi="Times New Roman" w:cs="Times New Roman"/>
          <w:color w:val="000000"/>
          <w:sz w:val="23"/>
          <w:szCs w:val="23"/>
          <w:lang w:eastAsia="ru-RU"/>
        </w:rPr>
        <w:t xml:space="preserve"> Начальная школа </w:t>
      </w:r>
      <w:r w:rsidR="00170F35" w:rsidRPr="00170F35">
        <w:rPr>
          <w:rFonts w:ascii="Times New Roman" w:eastAsia="Times New Roman" w:hAnsi="Times New Roman" w:cs="Times New Roman"/>
          <w:color w:val="000000"/>
          <w:sz w:val="23"/>
          <w:szCs w:val="23"/>
          <w:lang w:val="en-US" w:eastAsia="ru-RU"/>
        </w:rPr>
        <w:t>XXI</w:t>
      </w:r>
      <w:r w:rsidR="00170F35" w:rsidRPr="00170F35">
        <w:rPr>
          <w:rFonts w:ascii="Times New Roman" w:eastAsia="Times New Roman" w:hAnsi="Times New Roman" w:cs="Times New Roman"/>
          <w:color w:val="000000"/>
          <w:sz w:val="23"/>
          <w:szCs w:val="23"/>
          <w:lang w:eastAsia="ru-RU"/>
        </w:rPr>
        <w:t xml:space="preserve"> века</w:t>
      </w:r>
    </w:p>
    <w:p w:rsidR="00170F35" w:rsidRPr="00170F35" w:rsidRDefault="002D18F9"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9" w:history="1">
        <w:r w:rsidR="00170F35" w:rsidRPr="00170F35">
          <w:rPr>
            <w:rFonts w:ascii="Times New Roman" w:eastAsia="Times New Roman" w:hAnsi="Times New Roman" w:cs="Times New Roman"/>
            <w:color w:val="0563C1"/>
            <w:sz w:val="23"/>
            <w:szCs w:val="23"/>
            <w:u w:val="single"/>
            <w:lang w:eastAsia="ru-RU"/>
          </w:rPr>
          <w:t>http://www.school2100.ru/</w:t>
        </w:r>
      </w:hyperlink>
      <w:r w:rsidR="00170F35" w:rsidRPr="00170F35">
        <w:rPr>
          <w:rFonts w:ascii="Times New Roman" w:eastAsia="Times New Roman" w:hAnsi="Times New Roman" w:cs="Times New Roman"/>
          <w:color w:val="000000"/>
          <w:sz w:val="23"/>
          <w:szCs w:val="23"/>
          <w:lang w:eastAsia="ru-RU"/>
        </w:rPr>
        <w:t xml:space="preserve">  «Школа 2100» </w:t>
      </w:r>
    </w:p>
    <w:p w:rsidR="00170F35" w:rsidRPr="00170F35" w:rsidRDefault="00170F35" w:rsidP="00170F35">
      <w:pPr>
        <w:tabs>
          <w:tab w:val="left" w:pos="851"/>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 xml:space="preserve">Компьютерный курс. </w:t>
      </w:r>
      <w:proofErr w:type="spellStart"/>
      <w:r w:rsidRPr="00170F35">
        <w:rPr>
          <w:rFonts w:ascii="Times New Roman" w:eastAsia="Times New Roman" w:hAnsi="Times New Roman" w:cs="Times New Roman"/>
          <w:sz w:val="24"/>
          <w:szCs w:val="24"/>
          <w:lang w:val="x-none" w:eastAsia="x-none"/>
        </w:rPr>
        <w:t>ИНТернет</w:t>
      </w:r>
      <w:proofErr w:type="spellEnd"/>
      <w:r w:rsidRPr="00170F35">
        <w:rPr>
          <w:rFonts w:ascii="Times New Roman" w:eastAsia="Times New Roman" w:hAnsi="Times New Roman" w:cs="Times New Roman"/>
          <w:sz w:val="24"/>
          <w:szCs w:val="24"/>
          <w:lang w:val="x-none" w:eastAsia="x-none"/>
        </w:rPr>
        <w:t xml:space="preserve">-классы – Электронный ресурс. URL: </w:t>
      </w:r>
      <w:hyperlink r:id="rId20" w:history="1">
        <w:r w:rsidRPr="00170F35">
          <w:rPr>
            <w:rFonts w:ascii="Times New Roman" w:eastAsia="Times New Roman" w:hAnsi="Times New Roman" w:cs="Times New Roman"/>
            <w:sz w:val="24"/>
            <w:szCs w:val="24"/>
            <w:lang w:val="x-none" w:eastAsia="x-none"/>
          </w:rPr>
          <w:t>http://vds.school-inf.ru/</w:t>
        </w:r>
      </w:hyperlink>
    </w:p>
    <w:p w:rsidR="00711BE7" w:rsidRPr="005C58E6" w:rsidRDefault="00711BE7" w:rsidP="0044506F">
      <w:pPr>
        <w:rPr>
          <w:rFonts w:ascii="Times New Roman" w:hAnsi="Times New Roman" w:cs="Times New Roman"/>
          <w:sz w:val="24"/>
          <w:szCs w:val="24"/>
          <w:lang w:val="en-US" w:eastAsia="ru-RU"/>
        </w:rPr>
      </w:pPr>
      <w:r w:rsidRPr="00170F35">
        <w:rPr>
          <w:rFonts w:ascii="Times New Roman" w:hAnsi="Times New Roman" w:cs="Times New Roman"/>
          <w:sz w:val="24"/>
          <w:szCs w:val="24"/>
          <w:lang w:val="en-US" w:eastAsia="ru-RU"/>
        </w:rPr>
        <w:br w:type="page"/>
      </w:r>
    </w:p>
    <w:p w:rsidR="0044506F" w:rsidRPr="00E55634" w:rsidRDefault="0044506F" w:rsidP="00E55634">
      <w:pPr>
        <w:pStyle w:val="1"/>
        <w:jc w:val="center"/>
        <w:rPr>
          <w:rFonts w:ascii="Times New Roman" w:hAnsi="Times New Roman" w:cs="Times New Roman"/>
          <w:b/>
          <w:color w:val="auto"/>
          <w:sz w:val="24"/>
        </w:rPr>
      </w:pPr>
      <w:bookmarkStart w:id="22" w:name="_Toc160178389"/>
      <w:r w:rsidRPr="00E55634">
        <w:rPr>
          <w:rFonts w:ascii="Times New Roman" w:hAnsi="Times New Roman" w:cs="Times New Roman"/>
          <w:b/>
          <w:color w:val="auto"/>
          <w:sz w:val="24"/>
        </w:rPr>
        <w:lastRenderedPageBreak/>
        <w:t>4. КОНТРОЛЬ И ОЦЕНКА РЕЗУЛЬТАТОВ ОСВОЕНИЯ ПРОФЕССИОНАЛЬНОГО МОДУЛЯ</w:t>
      </w:r>
      <w:bookmarkEnd w:id="21"/>
      <w:bookmarkEnd w:id="22"/>
    </w:p>
    <w:tbl>
      <w:tblPr>
        <w:tblW w:w="1047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3260"/>
        <w:gridCol w:w="2707"/>
      </w:tblGrid>
      <w:tr w:rsidR="0044506F" w:rsidRPr="0044506F" w:rsidTr="00711BE7">
        <w:trPr>
          <w:trHeight w:val="1098"/>
        </w:trPr>
        <w:tc>
          <w:tcPr>
            <w:tcW w:w="4508" w:type="dxa"/>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711BE7">
            <w:pPr>
              <w:ind w:left="33"/>
              <w:rPr>
                <w:rFonts w:ascii="Times New Roman" w:hAnsi="Times New Roman" w:cs="Times New Roman"/>
                <w:sz w:val="24"/>
                <w:szCs w:val="24"/>
              </w:rPr>
            </w:pPr>
            <w:r w:rsidRPr="0044506F">
              <w:rPr>
                <w:rFonts w:ascii="Times New Roman" w:hAnsi="Times New Roman" w:cs="Times New Roman"/>
                <w:sz w:val="24"/>
                <w:szCs w:val="24"/>
              </w:rPr>
              <w:t>Код и наименование профессиональных и общих компетенций, формируемых в рамках модуля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711BE7">
            <w:pPr>
              <w:ind w:left="212" w:hanging="142"/>
              <w:rPr>
                <w:rFonts w:ascii="Times New Roman" w:hAnsi="Times New Roman" w:cs="Times New Roman"/>
                <w:sz w:val="24"/>
                <w:szCs w:val="24"/>
              </w:rPr>
            </w:pPr>
            <w:r w:rsidRPr="0044506F">
              <w:rPr>
                <w:rFonts w:ascii="Times New Roman" w:hAnsi="Times New Roman" w:cs="Times New Roman"/>
                <w:sz w:val="24"/>
                <w:szCs w:val="24"/>
              </w:rPr>
              <w:t>Критерии оценки</w:t>
            </w:r>
          </w:p>
        </w:tc>
        <w:tc>
          <w:tcPr>
            <w:tcW w:w="2707" w:type="dxa"/>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711BE7">
            <w:pPr>
              <w:ind w:left="-223" w:firstLine="284"/>
              <w:rPr>
                <w:rFonts w:ascii="Times New Roman" w:hAnsi="Times New Roman" w:cs="Times New Roman"/>
                <w:sz w:val="24"/>
                <w:szCs w:val="24"/>
              </w:rPr>
            </w:pPr>
            <w:r w:rsidRPr="0044506F">
              <w:rPr>
                <w:rFonts w:ascii="Times New Roman" w:hAnsi="Times New Roman" w:cs="Times New Roman"/>
                <w:sz w:val="24"/>
                <w:szCs w:val="24"/>
              </w:rPr>
              <w:t>Методы оценки</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3260" w:type="dxa"/>
          </w:tcPr>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Знание более одного способа решения профессиональной задачи.</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Аргументация выбора конкретного способа</w:t>
            </w:r>
          </w:p>
        </w:tc>
        <w:tc>
          <w:tcPr>
            <w:tcW w:w="2707" w:type="dxa"/>
          </w:tcPr>
          <w:p w:rsidR="0044506F" w:rsidRPr="0044506F" w:rsidRDefault="00711BE7" w:rsidP="00711BE7">
            <w:pPr>
              <w:ind w:left="61" w:hanging="142"/>
              <w:rPr>
                <w:rFonts w:ascii="Times New Roman" w:hAnsi="Times New Roman" w:cs="Times New Roman"/>
                <w:sz w:val="24"/>
                <w:szCs w:val="24"/>
              </w:rPr>
            </w:pPr>
            <w:r>
              <w:rPr>
                <w:rFonts w:ascii="Times New Roman" w:hAnsi="Times New Roman" w:cs="Times New Roman"/>
                <w:sz w:val="24"/>
                <w:szCs w:val="24"/>
              </w:rPr>
              <w:t xml:space="preserve">Решение педагогических </w:t>
            </w:r>
            <w:r w:rsidR="0044506F" w:rsidRPr="0044506F">
              <w:rPr>
                <w:rFonts w:ascii="Times New Roman" w:hAnsi="Times New Roman" w:cs="Times New Roman"/>
                <w:sz w:val="24"/>
                <w:szCs w:val="24"/>
              </w:rPr>
              <w:t>ситуаций</w:t>
            </w:r>
          </w:p>
          <w:p w:rsidR="0044506F" w:rsidRPr="0044506F" w:rsidRDefault="0044506F" w:rsidP="00711BE7">
            <w:pPr>
              <w:ind w:left="-567" w:firstLine="567"/>
              <w:rPr>
                <w:rFonts w:ascii="Times New Roman" w:hAnsi="Times New Roman" w:cs="Times New Roman"/>
                <w:sz w:val="24"/>
                <w:szCs w:val="24"/>
              </w:rPr>
            </w:pPr>
            <w:r w:rsidRPr="0044506F">
              <w:rPr>
                <w:rFonts w:ascii="Times New Roman" w:hAnsi="Times New Roman" w:cs="Times New Roman"/>
                <w:sz w:val="24"/>
                <w:szCs w:val="24"/>
              </w:rPr>
              <w:t xml:space="preserve">Кейс-задачи </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Устный опрос</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Защита проекта программы воспитания</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Защита методического портфолио</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педагогической практики</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 xml:space="preserve">ОК 02 </w:t>
            </w:r>
            <w:r w:rsidRPr="0044506F">
              <w:rPr>
                <w:rFonts w:ascii="Times New Roman" w:hAnsi="Times New Roman" w:cs="Times New Roman"/>
                <w:sz w:val="24"/>
                <w:szCs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0" w:type="dxa"/>
          </w:tcPr>
          <w:p w:rsidR="0044506F" w:rsidRPr="0044506F" w:rsidRDefault="0044506F" w:rsidP="00711BE7">
            <w:pPr>
              <w:rPr>
                <w:rFonts w:ascii="Times New Roman" w:hAnsi="Times New Roman" w:cs="Times New Roman"/>
                <w:sz w:val="24"/>
                <w:szCs w:val="24"/>
              </w:rPr>
            </w:pPr>
            <w:r w:rsidRPr="0044506F">
              <w:rPr>
                <w:rFonts w:ascii="Times New Roman" w:hAnsi="Times New Roman" w:cs="Times New Roman"/>
                <w:sz w:val="24"/>
                <w:szCs w:val="24"/>
              </w:rPr>
              <w:t>Соответствие найденной информации заданной теме (задаче).</w:t>
            </w:r>
          </w:p>
          <w:p w:rsidR="0044506F" w:rsidRPr="0044506F" w:rsidRDefault="0044506F" w:rsidP="00711BE7">
            <w:pPr>
              <w:ind w:left="70" w:hanging="70"/>
              <w:rPr>
                <w:rFonts w:ascii="Times New Roman" w:hAnsi="Times New Roman" w:cs="Times New Roman"/>
                <w:sz w:val="24"/>
                <w:szCs w:val="24"/>
              </w:rPr>
            </w:pPr>
            <w:r w:rsidRPr="0044506F">
              <w:rPr>
                <w:rFonts w:ascii="Times New Roman" w:hAnsi="Times New Roman" w:cs="Times New Roman"/>
                <w:sz w:val="24"/>
                <w:szCs w:val="24"/>
              </w:rPr>
              <w:t>-владение разными способами представления информации</w:t>
            </w:r>
          </w:p>
          <w:p w:rsidR="0044506F" w:rsidRPr="0044506F" w:rsidRDefault="0044506F" w:rsidP="00711BE7">
            <w:pPr>
              <w:ind w:left="70" w:hanging="70"/>
              <w:rPr>
                <w:rFonts w:ascii="Times New Roman" w:hAnsi="Times New Roman" w:cs="Times New Roman"/>
                <w:sz w:val="24"/>
                <w:szCs w:val="24"/>
              </w:rPr>
            </w:pPr>
            <w:r w:rsidRPr="0044506F">
              <w:rPr>
                <w:rFonts w:ascii="Times New Roman" w:hAnsi="Times New Roman" w:cs="Times New Roman"/>
                <w:sz w:val="24"/>
                <w:szCs w:val="24"/>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rsidR="0044506F" w:rsidRPr="0044506F" w:rsidRDefault="0044506F" w:rsidP="00711BE7">
            <w:pPr>
              <w:rPr>
                <w:rFonts w:ascii="Times New Roman" w:hAnsi="Times New Roman" w:cs="Times New Roman"/>
                <w:sz w:val="24"/>
                <w:szCs w:val="24"/>
              </w:rPr>
            </w:pPr>
            <w:r w:rsidRPr="0044506F">
              <w:rPr>
                <w:rFonts w:ascii="Times New Roman" w:hAnsi="Times New Roman" w:cs="Times New Roman"/>
                <w:sz w:val="24"/>
                <w:szCs w:val="24"/>
              </w:rPr>
              <w:t>- объективный анализ найденной информации;</w:t>
            </w:r>
          </w:p>
          <w:p w:rsidR="0044506F" w:rsidRPr="0044506F" w:rsidRDefault="0044506F" w:rsidP="00711BE7">
            <w:pPr>
              <w:ind w:left="70"/>
              <w:rPr>
                <w:rFonts w:ascii="Times New Roman" w:hAnsi="Times New Roman" w:cs="Times New Roman"/>
                <w:sz w:val="24"/>
                <w:szCs w:val="24"/>
              </w:rPr>
            </w:pPr>
            <w:r w:rsidRPr="0044506F">
              <w:rPr>
                <w:rFonts w:ascii="Times New Roman" w:hAnsi="Times New Roman" w:cs="Times New Roman"/>
                <w:sz w:val="24"/>
                <w:szCs w:val="24"/>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2707" w:type="dxa"/>
          </w:tcPr>
          <w:p w:rsidR="0044506F" w:rsidRPr="0044506F" w:rsidRDefault="00711BE7" w:rsidP="00711BE7">
            <w:pPr>
              <w:rPr>
                <w:rFonts w:ascii="Times New Roman" w:hAnsi="Times New Roman" w:cs="Times New Roman"/>
                <w:sz w:val="24"/>
                <w:szCs w:val="24"/>
              </w:rPr>
            </w:pPr>
            <w:r>
              <w:rPr>
                <w:rFonts w:ascii="Times New Roman" w:hAnsi="Times New Roman" w:cs="Times New Roman"/>
                <w:sz w:val="24"/>
                <w:szCs w:val="24"/>
              </w:rPr>
              <w:t xml:space="preserve">Устные выступления </w:t>
            </w:r>
            <w:r w:rsidR="0044506F" w:rsidRPr="0044506F">
              <w:rPr>
                <w:rFonts w:ascii="Times New Roman" w:hAnsi="Times New Roman" w:cs="Times New Roman"/>
                <w:sz w:val="24"/>
                <w:szCs w:val="24"/>
              </w:rPr>
              <w:t>презентацией</w:t>
            </w:r>
          </w:p>
          <w:p w:rsidR="0044506F" w:rsidRPr="0044506F" w:rsidRDefault="0044506F" w:rsidP="00711BE7">
            <w:pPr>
              <w:ind w:left="-81" w:firstLine="81"/>
              <w:rPr>
                <w:rFonts w:ascii="Times New Roman" w:hAnsi="Times New Roman" w:cs="Times New Roman"/>
                <w:sz w:val="24"/>
                <w:szCs w:val="24"/>
              </w:rPr>
            </w:pPr>
            <w:r w:rsidRPr="0044506F">
              <w:rPr>
                <w:rFonts w:ascii="Times New Roman" w:hAnsi="Times New Roman" w:cs="Times New Roman"/>
                <w:sz w:val="24"/>
                <w:szCs w:val="24"/>
              </w:rPr>
              <w:t>Защита проектов</w:t>
            </w:r>
          </w:p>
          <w:p w:rsidR="00711BE7"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Защита траектории профессионального роста</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Представление наиболее эффективных практик воспитательной работы</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70" w:hanging="70"/>
              <w:rPr>
                <w:rFonts w:ascii="Times New Roman" w:hAnsi="Times New Roman" w:cs="Times New Roman"/>
                <w:sz w:val="24"/>
                <w:szCs w:val="24"/>
              </w:rPr>
            </w:pPr>
            <w:r w:rsidRPr="0044506F">
              <w:rPr>
                <w:rFonts w:ascii="Times New Roman" w:hAnsi="Times New Roman" w:cs="Times New Roman"/>
                <w:sz w:val="24"/>
                <w:szCs w:val="24"/>
              </w:rPr>
              <w:t>- глубина интереса к самообразованию, повышению квалификации в контексте профессионального развития;</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 xml:space="preserve">- полнота и адекватность самоанализа и самооценки </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 xml:space="preserve">- обоснованность целей собственного профессионального и личностного развития; </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 полнота информации, отобранной для профессионального и личностного развития;</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 целесообразность выбранных форм и методов саморазвития и самообразования, повышения квалификации</w:t>
            </w:r>
          </w:p>
          <w:p w:rsidR="0044506F" w:rsidRPr="0044506F" w:rsidRDefault="0044506F" w:rsidP="00711BE7">
            <w:pPr>
              <w:ind w:left="-567" w:hanging="142"/>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 xml:space="preserve">Защита траектории профессионального роста </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Экспертная оценка выбранного способа профессионального развития</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 xml:space="preserve">Проект социального партнерства </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ОК 04 Эффективно взаимодействовать и работать в коллективе и команде</w:t>
            </w:r>
          </w:p>
        </w:tc>
        <w:tc>
          <w:tcPr>
            <w:tcW w:w="3260" w:type="dxa"/>
          </w:tcPr>
          <w:p w:rsidR="0044506F" w:rsidRPr="0044506F" w:rsidRDefault="0044506F" w:rsidP="00711BE7">
            <w:pPr>
              <w:rPr>
                <w:rFonts w:ascii="Times New Roman" w:hAnsi="Times New Roman" w:cs="Times New Roman"/>
                <w:sz w:val="24"/>
                <w:szCs w:val="24"/>
              </w:rPr>
            </w:pPr>
            <w:r w:rsidRPr="0044506F">
              <w:rPr>
                <w:rFonts w:ascii="Times New Roman" w:hAnsi="Times New Roman" w:cs="Times New Roman"/>
                <w:sz w:val="24"/>
                <w:szCs w:val="24"/>
              </w:rPr>
              <w:t>Демонстрация результатов деятельности в условиях коллективной и командной работы в соответствии с заданной задачей.</w:t>
            </w:r>
          </w:p>
          <w:p w:rsidR="0044506F" w:rsidRPr="0044506F" w:rsidRDefault="0044506F" w:rsidP="00711BE7">
            <w:pPr>
              <w:ind w:firstLine="70"/>
              <w:rPr>
                <w:rFonts w:ascii="Times New Roman" w:hAnsi="Times New Roman" w:cs="Times New Roman"/>
                <w:sz w:val="24"/>
                <w:szCs w:val="24"/>
              </w:rPr>
            </w:pPr>
            <w:r w:rsidRPr="0044506F">
              <w:rPr>
                <w:rFonts w:ascii="Times New Roman" w:hAnsi="Times New Roman" w:cs="Times New Roman"/>
                <w:sz w:val="24"/>
                <w:szCs w:val="24"/>
              </w:rPr>
              <w:t>Объективность оценки собственного вклада в достижение командного результата</w:t>
            </w:r>
          </w:p>
          <w:p w:rsidR="0044506F" w:rsidRPr="0044506F" w:rsidRDefault="0044506F" w:rsidP="00711BE7">
            <w:pPr>
              <w:ind w:left="70"/>
              <w:rPr>
                <w:rFonts w:ascii="Times New Roman" w:hAnsi="Times New Roman" w:cs="Times New Roman"/>
                <w:sz w:val="24"/>
                <w:szCs w:val="24"/>
              </w:rPr>
            </w:pPr>
            <w:r w:rsidRPr="0044506F">
              <w:rPr>
                <w:rFonts w:ascii="Times New Roman" w:hAnsi="Times New Roman" w:cs="Times New Roman"/>
                <w:sz w:val="24"/>
                <w:szCs w:val="24"/>
              </w:rPr>
              <w:t>- успешность применения коммуникационных способностей на практике;</w:t>
            </w:r>
          </w:p>
          <w:p w:rsidR="0044506F" w:rsidRPr="0044506F" w:rsidRDefault="0044506F" w:rsidP="00711BE7">
            <w:pPr>
              <w:rPr>
                <w:rFonts w:ascii="Times New Roman" w:hAnsi="Times New Roman" w:cs="Times New Roman"/>
                <w:sz w:val="24"/>
                <w:szCs w:val="24"/>
              </w:rPr>
            </w:pPr>
            <w:r w:rsidRPr="0044506F">
              <w:rPr>
                <w:rFonts w:ascii="Times New Roman" w:hAnsi="Times New Roman" w:cs="Times New Roman"/>
                <w:sz w:val="24"/>
                <w:szCs w:val="24"/>
              </w:rPr>
              <w:t>- соблюдение принципов профессиональной этики;</w:t>
            </w:r>
          </w:p>
          <w:p w:rsidR="0044506F" w:rsidRPr="0044506F" w:rsidRDefault="0044506F" w:rsidP="00711BE7">
            <w:pPr>
              <w:ind w:left="70"/>
              <w:rPr>
                <w:rFonts w:ascii="Times New Roman" w:hAnsi="Times New Roman" w:cs="Times New Roman"/>
                <w:sz w:val="24"/>
                <w:szCs w:val="24"/>
              </w:rPr>
            </w:pPr>
            <w:r w:rsidRPr="0044506F">
              <w:rPr>
                <w:rFonts w:ascii="Times New Roman" w:hAnsi="Times New Roman" w:cs="Times New Roman"/>
                <w:sz w:val="24"/>
                <w:szCs w:val="24"/>
              </w:rPr>
              <w:t xml:space="preserve">- владение способами бесконфликтного общения и </w:t>
            </w:r>
            <w:proofErr w:type="spellStart"/>
            <w:r w:rsidRPr="0044506F">
              <w:rPr>
                <w:rFonts w:ascii="Times New Roman" w:hAnsi="Times New Roman" w:cs="Times New Roman"/>
                <w:sz w:val="24"/>
                <w:szCs w:val="24"/>
              </w:rPr>
              <w:t>саморегуляции</w:t>
            </w:r>
            <w:proofErr w:type="spellEnd"/>
            <w:r w:rsidRPr="0044506F">
              <w:rPr>
                <w:rFonts w:ascii="Times New Roman" w:hAnsi="Times New Roman" w:cs="Times New Roman"/>
                <w:sz w:val="24"/>
                <w:szCs w:val="24"/>
              </w:rPr>
              <w:t xml:space="preserve"> в коллективе</w:t>
            </w:r>
          </w:p>
        </w:tc>
        <w:tc>
          <w:tcPr>
            <w:tcW w:w="2707" w:type="dxa"/>
          </w:tcPr>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обучающимся в ходе выполнения практических (проектных, исследовательских) парных (групповых) заданий;</w:t>
            </w:r>
          </w:p>
          <w:p w:rsidR="0044506F" w:rsidRPr="0044506F" w:rsidRDefault="0044506F" w:rsidP="00020F77">
            <w:pPr>
              <w:rPr>
                <w:rFonts w:ascii="Times New Roman" w:hAnsi="Times New Roman" w:cs="Times New Roman"/>
                <w:sz w:val="24"/>
                <w:szCs w:val="24"/>
              </w:rPr>
            </w:pPr>
            <w:r w:rsidRPr="0044506F">
              <w:rPr>
                <w:rFonts w:ascii="Times New Roman" w:hAnsi="Times New Roman" w:cs="Times New Roman"/>
                <w:sz w:val="24"/>
                <w:szCs w:val="24"/>
              </w:rPr>
              <w:t>Самоанализ и самооценка деятельности в паре, группе, команде</w:t>
            </w:r>
          </w:p>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Оценка практических (проектных, исследовательских) парных (групповых) заданий</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70" w:firstLine="142"/>
              <w:rPr>
                <w:rFonts w:ascii="Times New Roman" w:hAnsi="Times New Roman" w:cs="Times New Roman"/>
                <w:sz w:val="24"/>
                <w:szCs w:val="24"/>
              </w:rPr>
            </w:pPr>
            <w:r w:rsidRPr="0044506F">
              <w:rPr>
                <w:rFonts w:ascii="Times New Roman" w:hAnsi="Times New Roman" w:cs="Times New Roman"/>
                <w:sz w:val="24"/>
                <w:szCs w:val="24"/>
              </w:rPr>
              <w:t>-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020F77">
            <w:pPr>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выполнением работ</w:t>
            </w:r>
          </w:p>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Портфолио.</w:t>
            </w:r>
          </w:p>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Реферат.</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Эссе.</w:t>
            </w:r>
          </w:p>
          <w:p w:rsidR="0044506F" w:rsidRPr="0044506F" w:rsidRDefault="0044506F" w:rsidP="00020F77">
            <w:pPr>
              <w:rPr>
                <w:rFonts w:ascii="Times New Roman" w:hAnsi="Times New Roman" w:cs="Times New Roman"/>
                <w:sz w:val="24"/>
                <w:szCs w:val="24"/>
              </w:rPr>
            </w:pPr>
            <w:r w:rsidRPr="0044506F">
              <w:rPr>
                <w:rFonts w:ascii="Times New Roman" w:hAnsi="Times New Roman" w:cs="Times New Roman"/>
                <w:sz w:val="24"/>
                <w:szCs w:val="24"/>
              </w:rPr>
              <w:t>Отчет по проектно-исследовательской работе студентов.</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616DC">
            <w:pPr>
              <w:ind w:left="70"/>
              <w:rPr>
                <w:rFonts w:ascii="Times New Roman" w:hAnsi="Times New Roman" w:cs="Times New Roman"/>
                <w:sz w:val="24"/>
                <w:szCs w:val="24"/>
              </w:rPr>
            </w:pPr>
            <w:r w:rsidRPr="0044506F">
              <w:rPr>
                <w:rFonts w:ascii="Times New Roman" w:hAnsi="Times New Roman" w:cs="Times New Roman"/>
                <w:sz w:val="24"/>
                <w:szCs w:val="24"/>
              </w:rPr>
              <w:t>- осознанность и глубина проявления гражданско-патриотических чувств и позиции в ходе профессиональной деятельности;</w:t>
            </w:r>
          </w:p>
          <w:p w:rsidR="0044506F" w:rsidRPr="0044506F" w:rsidRDefault="0044506F" w:rsidP="005616DC">
            <w:pPr>
              <w:ind w:left="70"/>
              <w:rPr>
                <w:rFonts w:ascii="Times New Roman" w:hAnsi="Times New Roman" w:cs="Times New Roman"/>
                <w:sz w:val="24"/>
                <w:szCs w:val="24"/>
              </w:rPr>
            </w:pPr>
            <w:r w:rsidRPr="0044506F">
              <w:rPr>
                <w:rFonts w:ascii="Times New Roman" w:hAnsi="Times New Roman" w:cs="Times New Roman"/>
                <w:sz w:val="24"/>
                <w:szCs w:val="24"/>
              </w:rPr>
              <w:t>- полнота и осознанность социальной значимости педагогической профессии;</w:t>
            </w:r>
          </w:p>
          <w:p w:rsidR="0044506F" w:rsidRPr="0044506F" w:rsidRDefault="0044506F" w:rsidP="005616DC">
            <w:pPr>
              <w:rPr>
                <w:rFonts w:ascii="Times New Roman" w:hAnsi="Times New Roman" w:cs="Times New Roman"/>
                <w:sz w:val="24"/>
                <w:szCs w:val="24"/>
              </w:rPr>
            </w:pPr>
            <w:r w:rsidRPr="0044506F">
              <w:rPr>
                <w:rFonts w:ascii="Times New Roman" w:hAnsi="Times New Roman" w:cs="Times New Roman"/>
                <w:sz w:val="24"/>
                <w:szCs w:val="24"/>
              </w:rPr>
              <w:t>- сформированность и осознанность системы материально-духовных ценностей;</w:t>
            </w:r>
          </w:p>
          <w:p w:rsidR="0044506F" w:rsidRPr="0044506F" w:rsidRDefault="0044506F" w:rsidP="005616DC">
            <w:pPr>
              <w:ind w:left="-71" w:firstLine="71"/>
              <w:rPr>
                <w:rFonts w:ascii="Times New Roman" w:hAnsi="Times New Roman" w:cs="Times New Roman"/>
                <w:sz w:val="24"/>
                <w:szCs w:val="24"/>
              </w:rPr>
            </w:pPr>
            <w:r w:rsidRPr="0044506F">
              <w:rPr>
                <w:rFonts w:ascii="Times New Roman" w:hAnsi="Times New Roman" w:cs="Times New Roman"/>
                <w:sz w:val="24"/>
                <w:szCs w:val="24"/>
              </w:rPr>
              <w:t>- точность соблюдения норм поведения, принятых в обществе.</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Отражение ценностного содержания в разработанных конспектах уроков и внеурочных занятий, родительских собраний, консультаций для обучающихся и их родителей (законных представителей), воспитательных мероприятий.</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Анализ воспитательного потенциала урока и внеурочного занятия.</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занятий, учебной и производственной  практики</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E55634">
            <w:pPr>
              <w:ind w:left="70" w:hanging="70"/>
              <w:rPr>
                <w:rFonts w:ascii="Times New Roman" w:hAnsi="Times New Roman" w:cs="Times New Roman"/>
                <w:sz w:val="24"/>
                <w:szCs w:val="24"/>
              </w:rPr>
            </w:pPr>
            <w:r w:rsidRPr="0044506F">
              <w:rPr>
                <w:rFonts w:ascii="Times New Roman" w:hAnsi="Times New Roman" w:cs="Times New Roman"/>
                <w:sz w:val="24"/>
                <w:szCs w:val="24"/>
              </w:rPr>
              <w:t>- сохранение окружающей среды и соблюдения норм экологической безопасности;</w:t>
            </w:r>
          </w:p>
          <w:p w:rsidR="0044506F" w:rsidRPr="0044506F" w:rsidRDefault="0044506F" w:rsidP="00E55634">
            <w:pPr>
              <w:ind w:left="70" w:hanging="70"/>
              <w:rPr>
                <w:rFonts w:ascii="Times New Roman" w:hAnsi="Times New Roman" w:cs="Times New Roman"/>
                <w:sz w:val="24"/>
                <w:szCs w:val="24"/>
              </w:rPr>
            </w:pPr>
            <w:r w:rsidRPr="0044506F">
              <w:rPr>
                <w:rFonts w:ascii="Times New Roman" w:hAnsi="Times New Roman" w:cs="Times New Roman"/>
                <w:sz w:val="24"/>
                <w:szCs w:val="24"/>
              </w:rPr>
              <w:t xml:space="preserve">- определение направлений ресурсосбережения в рамках </w:t>
            </w:r>
            <w:r w:rsidRPr="0044506F">
              <w:rPr>
                <w:rFonts w:ascii="Times New Roman" w:hAnsi="Times New Roman" w:cs="Times New Roman"/>
                <w:sz w:val="24"/>
                <w:szCs w:val="24"/>
              </w:rPr>
              <w:lastRenderedPageBreak/>
              <w:t>профессиональной деятельности;</w:t>
            </w:r>
          </w:p>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 соблюдение правил экологической безопасности при ведении</w:t>
            </w:r>
          </w:p>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профессиональной деятельности;</w:t>
            </w:r>
          </w:p>
          <w:p w:rsidR="0044506F" w:rsidRPr="0044506F" w:rsidRDefault="0044506F" w:rsidP="008C399B">
            <w:pPr>
              <w:ind w:left="70" w:hanging="70"/>
              <w:rPr>
                <w:rFonts w:ascii="Times New Roman" w:hAnsi="Times New Roman" w:cs="Times New Roman"/>
                <w:sz w:val="24"/>
                <w:szCs w:val="24"/>
              </w:rPr>
            </w:pPr>
            <w:r w:rsidRPr="0044506F">
              <w:rPr>
                <w:rFonts w:ascii="Times New Roman" w:hAnsi="Times New Roman" w:cs="Times New Roman"/>
                <w:sz w:val="24"/>
                <w:szCs w:val="24"/>
              </w:rPr>
              <w:t>- определение путей обеспечения ресурсосбережения;</w:t>
            </w:r>
          </w:p>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 выбора действий и форм поведения в чрезвычайных ситуациях;</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 xml:space="preserve"> - соблюдение требований безопасности жизнедеятельности, охраны труда при организации образовательного процесса.</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E55634">
            <w:pPr>
              <w:ind w:left="202"/>
              <w:rPr>
                <w:rFonts w:ascii="Times New Roman" w:hAnsi="Times New Roman" w:cs="Times New Roman"/>
                <w:sz w:val="24"/>
                <w:szCs w:val="24"/>
              </w:rPr>
            </w:pPr>
            <w:r w:rsidRPr="0044506F">
              <w:rPr>
                <w:rFonts w:ascii="Times New Roman" w:hAnsi="Times New Roman" w:cs="Times New Roman"/>
                <w:sz w:val="24"/>
                <w:szCs w:val="24"/>
              </w:rPr>
              <w:lastRenderedPageBreak/>
              <w:t>Кейс-метод.</w:t>
            </w:r>
          </w:p>
          <w:p w:rsidR="0044506F" w:rsidRPr="0044506F" w:rsidRDefault="0044506F" w:rsidP="00E55634">
            <w:pPr>
              <w:ind w:left="202" w:hanging="141"/>
              <w:rPr>
                <w:rFonts w:ascii="Times New Roman" w:hAnsi="Times New Roman" w:cs="Times New Roman"/>
                <w:sz w:val="24"/>
                <w:szCs w:val="24"/>
              </w:rPr>
            </w:pPr>
            <w:r w:rsidRPr="0044506F">
              <w:rPr>
                <w:rFonts w:ascii="Times New Roman" w:hAnsi="Times New Roman" w:cs="Times New Roman"/>
                <w:sz w:val="24"/>
                <w:szCs w:val="24"/>
              </w:rPr>
              <w:t>Проектные задания.</w:t>
            </w:r>
          </w:p>
          <w:p w:rsidR="0044506F" w:rsidRPr="0044506F" w:rsidRDefault="0044506F" w:rsidP="00E55634">
            <w:pPr>
              <w:ind w:left="202"/>
              <w:rPr>
                <w:rFonts w:ascii="Times New Roman" w:hAnsi="Times New Roman" w:cs="Times New Roman"/>
                <w:sz w:val="24"/>
                <w:szCs w:val="24"/>
              </w:rPr>
            </w:pPr>
            <w:r w:rsidRPr="0044506F">
              <w:rPr>
                <w:rFonts w:ascii="Times New Roman" w:hAnsi="Times New Roman" w:cs="Times New Roman"/>
                <w:sz w:val="24"/>
                <w:szCs w:val="24"/>
              </w:rPr>
              <w:t>Реферат.</w:t>
            </w:r>
          </w:p>
          <w:p w:rsidR="0044506F" w:rsidRPr="0044506F" w:rsidRDefault="0044506F" w:rsidP="00E55634">
            <w:pPr>
              <w:ind w:left="-81" w:firstLine="81"/>
              <w:rPr>
                <w:rFonts w:ascii="Times New Roman" w:hAnsi="Times New Roman" w:cs="Times New Roman"/>
                <w:sz w:val="24"/>
                <w:szCs w:val="24"/>
              </w:rPr>
            </w:pPr>
            <w:r w:rsidRPr="0044506F">
              <w:rPr>
                <w:rFonts w:ascii="Times New Roman" w:hAnsi="Times New Roman" w:cs="Times New Roman"/>
                <w:sz w:val="24"/>
                <w:szCs w:val="24"/>
              </w:rPr>
              <w:t>Презентация.</w:t>
            </w:r>
          </w:p>
        </w:tc>
      </w:tr>
      <w:tr w:rsidR="0044506F" w:rsidRPr="0044506F" w:rsidTr="00711BE7">
        <w:trPr>
          <w:trHeight w:val="1686"/>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  эффективность поиска необходимой информации в российских и зарубежных источниках: нормативно- правовой документации, стандартах</w:t>
            </w:r>
          </w:p>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8C399B">
            <w:pPr>
              <w:ind w:left="61" w:hanging="142"/>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выполнением работ</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Оценка соблюдения правил оформления документов и построения устных сообщений на государственном языке Российской Федерации</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Реферат.</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Отчет по проектной работе студентов.</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Кейс-метод.</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ПК 3.1 Проектировать и реализовывать современные программы воспитания на основе ценностного содержания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616DC">
            <w:pPr>
              <w:rPr>
                <w:rFonts w:ascii="Times New Roman" w:hAnsi="Times New Roman" w:cs="Times New Roman"/>
                <w:sz w:val="24"/>
                <w:szCs w:val="24"/>
              </w:rPr>
            </w:pPr>
            <w:r w:rsidRPr="0044506F">
              <w:rPr>
                <w:rFonts w:ascii="Times New Roman" w:hAnsi="Times New Roman" w:cs="Times New Roman"/>
                <w:sz w:val="24"/>
                <w:szCs w:val="24"/>
              </w:rPr>
              <w:t>Учет требований ФГОС, примерной образовательной программы и  примерной программы воспитания при проектировании рабочей программы воспитания.</w:t>
            </w:r>
          </w:p>
          <w:p w:rsidR="0044506F" w:rsidRPr="0044506F" w:rsidRDefault="0044506F" w:rsidP="005616DC">
            <w:pPr>
              <w:ind w:left="-71"/>
              <w:rPr>
                <w:rFonts w:ascii="Times New Roman" w:hAnsi="Times New Roman" w:cs="Times New Roman"/>
                <w:sz w:val="24"/>
                <w:szCs w:val="24"/>
              </w:rPr>
            </w:pPr>
            <w:r w:rsidRPr="0044506F">
              <w:rPr>
                <w:rFonts w:ascii="Times New Roman" w:hAnsi="Times New Roman" w:cs="Times New Roman"/>
                <w:sz w:val="24"/>
                <w:szCs w:val="24"/>
              </w:rPr>
              <w:t>Обоснованность выделения ценностного аспекта учебного знания и информации</w:t>
            </w:r>
          </w:p>
          <w:p w:rsidR="0044506F" w:rsidRPr="0044506F" w:rsidRDefault="0044506F" w:rsidP="005616DC">
            <w:pPr>
              <w:rPr>
                <w:rFonts w:ascii="Times New Roman" w:hAnsi="Times New Roman" w:cs="Times New Roman"/>
                <w:sz w:val="24"/>
                <w:szCs w:val="24"/>
              </w:rPr>
            </w:pPr>
            <w:r w:rsidRPr="0044506F">
              <w:rPr>
                <w:rFonts w:ascii="Times New Roman" w:hAnsi="Times New Roman" w:cs="Times New Roman"/>
                <w:sz w:val="24"/>
                <w:szCs w:val="24"/>
              </w:rPr>
              <w:lastRenderedPageBreak/>
              <w:t xml:space="preserve">Конкретность, </w:t>
            </w:r>
            <w:proofErr w:type="spellStart"/>
            <w:r w:rsidRPr="0044506F">
              <w:rPr>
                <w:rFonts w:ascii="Times New Roman" w:hAnsi="Times New Roman" w:cs="Times New Roman"/>
                <w:sz w:val="24"/>
                <w:szCs w:val="24"/>
              </w:rPr>
              <w:t>диагностичность</w:t>
            </w:r>
            <w:proofErr w:type="spellEnd"/>
            <w:r w:rsidRPr="0044506F">
              <w:rPr>
                <w:rFonts w:ascii="Times New Roman" w:hAnsi="Times New Roman" w:cs="Times New Roman"/>
                <w:sz w:val="24"/>
                <w:szCs w:val="24"/>
              </w:rPr>
              <w:t>, достижимость цели воспитания при проектировании программы воспитания и воспитательных мероприятий</w:t>
            </w:r>
          </w:p>
          <w:p w:rsidR="0044506F" w:rsidRPr="0044506F" w:rsidRDefault="0044506F" w:rsidP="005616DC">
            <w:pPr>
              <w:ind w:left="70"/>
              <w:rPr>
                <w:rFonts w:ascii="Times New Roman" w:hAnsi="Times New Roman" w:cs="Times New Roman"/>
                <w:sz w:val="24"/>
                <w:szCs w:val="24"/>
              </w:rPr>
            </w:pPr>
            <w:r w:rsidRPr="0044506F">
              <w:rPr>
                <w:rFonts w:ascii="Times New Roman" w:hAnsi="Times New Roman" w:cs="Times New Roman"/>
                <w:sz w:val="24"/>
                <w:szCs w:val="24"/>
              </w:rPr>
              <w:t>Адекватность выбранных методов и средств воспитания для реализации программы</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8C399B">
            <w:pPr>
              <w:ind w:left="61"/>
              <w:rPr>
                <w:rFonts w:ascii="Times New Roman" w:hAnsi="Times New Roman" w:cs="Times New Roman"/>
                <w:sz w:val="24"/>
                <w:szCs w:val="24"/>
              </w:rPr>
            </w:pPr>
            <w:r w:rsidRPr="0044506F">
              <w:rPr>
                <w:rFonts w:ascii="Times New Roman" w:hAnsi="Times New Roman" w:cs="Times New Roman"/>
                <w:sz w:val="24"/>
                <w:szCs w:val="24"/>
              </w:rPr>
              <w:lastRenderedPageBreak/>
              <w:t>Защита проекта «Традиции образовательной организации»</w:t>
            </w:r>
          </w:p>
          <w:p w:rsidR="0044506F" w:rsidRPr="0044506F" w:rsidRDefault="0044506F" w:rsidP="008C399B">
            <w:pPr>
              <w:ind w:left="-81" w:firstLine="81"/>
              <w:rPr>
                <w:rFonts w:ascii="Times New Roman" w:hAnsi="Times New Roman" w:cs="Times New Roman"/>
                <w:sz w:val="24"/>
                <w:szCs w:val="24"/>
              </w:rPr>
            </w:pPr>
            <w:r w:rsidRPr="0044506F">
              <w:rPr>
                <w:rFonts w:ascii="Times New Roman" w:hAnsi="Times New Roman" w:cs="Times New Roman"/>
                <w:sz w:val="24"/>
                <w:szCs w:val="24"/>
              </w:rPr>
              <w:t>Защита проекта «Ученическое самоуправление в школе»</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lastRenderedPageBreak/>
              <w:t>Аналитический обзор программ воспитания</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Контрольная работа</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 xml:space="preserve">Защита проекта рабочей программы воспитания по инвариантным направлениям: урочная деятельность; внеурочная деятельность, классное руководство, основные школьные дела, внешкольные мероприятия; организация предметно-пространственной среды; взаимодействие с родителями (законными представителями); самоуправление; профилактика и безопасность; социальное партнерство;  профориентация. </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Анализ воспитательного потенциала содержания обучения в начальной школе</w:t>
            </w:r>
          </w:p>
          <w:p w:rsidR="0044506F" w:rsidRPr="0044506F" w:rsidRDefault="0044506F" w:rsidP="008C399B">
            <w:pPr>
              <w:ind w:left="-81" w:firstLine="81"/>
              <w:rPr>
                <w:rFonts w:ascii="Times New Roman" w:hAnsi="Times New Roman" w:cs="Times New Roman"/>
                <w:sz w:val="24"/>
                <w:szCs w:val="24"/>
              </w:rPr>
            </w:pPr>
            <w:r w:rsidRPr="0044506F">
              <w:rPr>
                <w:rFonts w:ascii="Times New Roman" w:hAnsi="Times New Roman" w:cs="Times New Roman"/>
                <w:sz w:val="24"/>
                <w:szCs w:val="24"/>
              </w:rPr>
              <w:t>Творческое представление плана воспитательной работы (для обучающихся и для родителей (законных представителей) обучающихся)</w:t>
            </w:r>
          </w:p>
          <w:p w:rsidR="0044506F" w:rsidRPr="0044506F" w:rsidRDefault="0044506F" w:rsidP="008C399B">
            <w:pPr>
              <w:ind w:left="61"/>
              <w:rPr>
                <w:rFonts w:ascii="Times New Roman" w:hAnsi="Times New Roman" w:cs="Times New Roman"/>
                <w:sz w:val="24"/>
                <w:szCs w:val="24"/>
              </w:rPr>
            </w:pPr>
            <w:r w:rsidRPr="0044506F">
              <w:rPr>
                <w:rFonts w:ascii="Times New Roman" w:hAnsi="Times New Roman" w:cs="Times New Roman"/>
                <w:sz w:val="24"/>
                <w:szCs w:val="24"/>
              </w:rPr>
              <w:t>Защита методического портфолио по инвариантным направлениям воспитательной работы.</w:t>
            </w:r>
          </w:p>
          <w:p w:rsidR="0044506F" w:rsidRPr="0044506F" w:rsidRDefault="0044506F" w:rsidP="008C399B">
            <w:pPr>
              <w:ind w:left="-81" w:firstLine="81"/>
              <w:rPr>
                <w:rFonts w:ascii="Times New Roman" w:hAnsi="Times New Roman" w:cs="Times New Roman"/>
                <w:sz w:val="24"/>
                <w:szCs w:val="24"/>
              </w:rPr>
            </w:pPr>
            <w:r w:rsidRPr="0044506F">
              <w:rPr>
                <w:rFonts w:ascii="Times New Roman" w:hAnsi="Times New Roman" w:cs="Times New Roman"/>
                <w:sz w:val="24"/>
                <w:szCs w:val="24"/>
              </w:rPr>
              <w:lastRenderedPageBreak/>
              <w:t>Аналитический обзор воспитательных систем в образовательной организации</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Творческое представление проекта воспитательной системы школы</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Демонстрация приемов организации различных видов общественно-полезной деятельности</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занятий, учебной и производственной  практики</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 xml:space="preserve">Проект включения в рабочие программы по учебным предметам, курсам, модулям целевых ориентиров результатов воспитания, их учёт в определении воспитательных задач уроков, занятий; </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Анализ программ внеурочной деятельности с точки зрения их соответствия целевым ориентирам воспитания</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Демонстрация варианта разработки правил поведения в классе совместно с обучающимися</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 xml:space="preserve">Демонстрация приемов технологии установления </w:t>
            </w:r>
            <w:r w:rsidRPr="0044506F">
              <w:rPr>
                <w:rFonts w:ascii="Times New Roman" w:hAnsi="Times New Roman" w:cs="Times New Roman"/>
                <w:sz w:val="24"/>
                <w:szCs w:val="24"/>
              </w:rPr>
              <w:lastRenderedPageBreak/>
              <w:t>доверительных отношений в классе</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 xml:space="preserve">Демонстрация фрагмента мини-педсоветов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w:t>
            </w:r>
            <w:proofErr w:type="spellStart"/>
            <w:r w:rsidRPr="0044506F">
              <w:rPr>
                <w:rFonts w:ascii="Times New Roman" w:hAnsi="Times New Roman" w:cs="Times New Roman"/>
                <w:sz w:val="24"/>
                <w:szCs w:val="24"/>
              </w:rPr>
              <w:t>внеучебной</w:t>
            </w:r>
            <w:proofErr w:type="spellEnd"/>
            <w:r w:rsidRPr="0044506F">
              <w:rPr>
                <w:rFonts w:ascii="Times New Roman" w:hAnsi="Times New Roman" w:cs="Times New Roman"/>
                <w:sz w:val="24"/>
                <w:szCs w:val="24"/>
              </w:rPr>
              <w:t xml:space="preserve"> обстановке, участвовать в родительских собраниях класса </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Решение кейс-задач, решение педагогических ситуаций</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Защита методического портфолио «Нормативно-правовое и методическое обеспечение деятельности классного руководителя»</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ПК 3.2 Анализировать процесс и результаты реализации программы воспитания</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616DC">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уровнях начального общего образования, установленными соответствующим ФГОС.</w:t>
            </w:r>
          </w:p>
          <w:p w:rsidR="0044506F" w:rsidRPr="0044506F" w:rsidRDefault="0044506F" w:rsidP="00711BE7">
            <w:pPr>
              <w:ind w:left="-567" w:hanging="142"/>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8C399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lastRenderedPageBreak/>
              <w:t>Составление карты педагогического наблюдения</w:t>
            </w:r>
          </w:p>
          <w:p w:rsidR="0044506F" w:rsidRPr="0044506F" w:rsidRDefault="0044506F" w:rsidP="008C399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Проект индивидуальной работы с обучающимися класса по ведению личных портфолио, в которых они фиксируют свои учебные, творческие, </w:t>
            </w:r>
            <w:r w:rsidRPr="0044506F">
              <w:rPr>
                <w:rFonts w:ascii="Times New Roman" w:hAnsi="Times New Roman" w:cs="Times New Roman"/>
                <w:sz w:val="24"/>
                <w:szCs w:val="24"/>
                <w:lang w:eastAsia="ru-RU"/>
              </w:rPr>
              <w:lastRenderedPageBreak/>
              <w:t>спортивные, личностные достижения;</w:t>
            </w:r>
          </w:p>
          <w:p w:rsidR="0044506F" w:rsidRPr="0044506F" w:rsidRDefault="0044506F" w:rsidP="008C399B">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Оценка динамики личностного развития</w:t>
            </w:r>
          </w:p>
          <w:p w:rsidR="0044506F" w:rsidRPr="0044506F" w:rsidRDefault="0044506F" w:rsidP="008C399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Анализ воспитательного мероприятия</w:t>
            </w:r>
          </w:p>
          <w:p w:rsidR="0044506F" w:rsidRPr="0044506F" w:rsidRDefault="0044506F" w:rsidP="008C399B">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Экспертное наблюдение за профессиональным поведением обучающегося в ходе занятий, учебной и производственной  практики</w:t>
            </w:r>
          </w:p>
          <w:p w:rsidR="0044506F" w:rsidRPr="0044506F" w:rsidRDefault="0044506F" w:rsidP="008C399B">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Заполнение диагностической карты и построение индивидуальной программы сопровождения  для обучающихся  </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Составление характеристики обучающегося</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ПК 3.3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 полнота и точность анализа педагогического опыта и образовательных технологий</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 предложения по усовершенствованию эффективности внеурочной деятельности в соответствии с педагогическими, гигиеническими, специальными требованиями</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Устные выступления с презентацией</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Защита проектов</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Представление наиболее эффективных практик организации воспитательной деятельности</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Оценка выполнения практических работ</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Защита методического портфолио</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 xml:space="preserve">Экспертная оценка решения кейс-задач </w:t>
            </w:r>
          </w:p>
          <w:p w:rsidR="0044506F" w:rsidRPr="0044506F" w:rsidRDefault="0044506F" w:rsidP="005F482A">
            <w:pPr>
              <w:ind w:left="61"/>
              <w:rPr>
                <w:rFonts w:ascii="Times New Roman" w:hAnsi="Times New Roman" w:cs="Times New Roman"/>
                <w:sz w:val="24"/>
                <w:szCs w:val="24"/>
              </w:rPr>
            </w:pPr>
            <w:r w:rsidRPr="0044506F">
              <w:rPr>
                <w:rFonts w:ascii="Times New Roman" w:hAnsi="Times New Roman" w:cs="Times New Roman"/>
                <w:sz w:val="24"/>
                <w:szCs w:val="24"/>
              </w:rPr>
              <w:t xml:space="preserve">Творческое представление </w:t>
            </w:r>
            <w:r w:rsidRPr="0044506F">
              <w:rPr>
                <w:rFonts w:ascii="Times New Roman" w:hAnsi="Times New Roman" w:cs="Times New Roman"/>
                <w:sz w:val="24"/>
                <w:szCs w:val="24"/>
              </w:rPr>
              <w:lastRenderedPageBreak/>
              <w:t>образовательной технологии (видеофильм, деловая игра, мультфильм и т.п.)</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Круглый стол</w:t>
            </w:r>
          </w:p>
          <w:p w:rsidR="0044506F" w:rsidRPr="0044506F" w:rsidRDefault="0044506F" w:rsidP="005F482A">
            <w:pPr>
              <w:ind w:left="61"/>
              <w:rPr>
                <w:rFonts w:ascii="Times New Roman" w:hAnsi="Times New Roman" w:cs="Times New Roman"/>
                <w:sz w:val="24"/>
                <w:szCs w:val="24"/>
              </w:rPr>
            </w:pPr>
            <w:r w:rsidRPr="0044506F">
              <w:rPr>
                <w:rFonts w:ascii="Times New Roman" w:hAnsi="Times New Roman" w:cs="Times New Roman"/>
                <w:sz w:val="24"/>
                <w:szCs w:val="24"/>
              </w:rPr>
              <w:t xml:space="preserve">Участие в проблемном семинаре </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занятий, учебной и производственной  практики</w:t>
            </w:r>
          </w:p>
          <w:p w:rsidR="0044506F" w:rsidRPr="0044506F" w:rsidRDefault="0044506F" w:rsidP="00711BE7">
            <w:pPr>
              <w:ind w:left="-567" w:hanging="142"/>
              <w:rPr>
                <w:rFonts w:ascii="Times New Roman" w:hAnsi="Times New Roman" w:cs="Times New Roman"/>
                <w:sz w:val="24"/>
                <w:szCs w:val="24"/>
              </w:rPr>
            </w:pP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ПК 3.4 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71"/>
              <w:rPr>
                <w:rFonts w:ascii="Times New Roman" w:hAnsi="Times New Roman" w:cs="Times New Roman"/>
                <w:sz w:val="24"/>
                <w:szCs w:val="24"/>
              </w:rPr>
            </w:pPr>
            <w:r w:rsidRPr="0044506F">
              <w:rPr>
                <w:rFonts w:ascii="Times New Roman" w:hAnsi="Times New Roman" w:cs="Times New Roman"/>
                <w:sz w:val="24"/>
                <w:szCs w:val="24"/>
              </w:rPr>
              <w:t>Осуществляет анализ внеурочного занятия, самоанализ деятельности при подготовке и проведении внеурочного занятия.</w:t>
            </w:r>
          </w:p>
          <w:p w:rsidR="0044506F" w:rsidRPr="0044506F" w:rsidRDefault="0044506F" w:rsidP="005F482A">
            <w:pPr>
              <w:ind w:left="-71"/>
              <w:rPr>
                <w:rFonts w:ascii="Times New Roman" w:hAnsi="Times New Roman" w:cs="Times New Roman"/>
                <w:sz w:val="24"/>
                <w:szCs w:val="24"/>
              </w:rPr>
            </w:pPr>
            <w:r w:rsidRPr="0044506F">
              <w:rPr>
                <w:rFonts w:ascii="Times New Roman" w:hAnsi="Times New Roman" w:cs="Times New Roman"/>
                <w:sz w:val="24"/>
                <w:szCs w:val="24"/>
              </w:rPr>
              <w:t xml:space="preserve">Траектория профессионального роста связана с результатами анализа и самоанализа деятельности  </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Письменный отчет по итогам педагогической практики.</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Карта анализа и самоанализа занятия</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Защита траектории профессионального роста</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Самодиагностика, тестирование</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ПК 3.5 Осуществлять педагогическое просвещение и сопровождение родителей обучающихся (их законных представителей)</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71" w:firstLine="71"/>
              <w:rPr>
                <w:rFonts w:ascii="Times New Roman" w:hAnsi="Times New Roman" w:cs="Times New Roman"/>
                <w:sz w:val="24"/>
                <w:szCs w:val="24"/>
              </w:rPr>
            </w:pPr>
            <w:r w:rsidRPr="0044506F">
              <w:rPr>
                <w:rFonts w:ascii="Times New Roman" w:hAnsi="Times New Roman" w:cs="Times New Roman"/>
                <w:sz w:val="24"/>
                <w:szCs w:val="24"/>
              </w:rPr>
              <w:t>Обоснованность выбора содержания просветительской работы</w:t>
            </w:r>
          </w:p>
          <w:p w:rsidR="0044506F" w:rsidRPr="0044506F" w:rsidRDefault="0044506F" w:rsidP="005F482A">
            <w:pPr>
              <w:ind w:left="-71"/>
              <w:rPr>
                <w:rFonts w:ascii="Times New Roman" w:hAnsi="Times New Roman" w:cs="Times New Roman"/>
                <w:sz w:val="24"/>
                <w:szCs w:val="24"/>
              </w:rPr>
            </w:pPr>
            <w:r w:rsidRPr="0044506F">
              <w:rPr>
                <w:rFonts w:ascii="Times New Roman" w:hAnsi="Times New Roman" w:cs="Times New Roman"/>
                <w:sz w:val="24"/>
                <w:szCs w:val="24"/>
              </w:rPr>
              <w:t>Разнообразие методов, форм и средств педагогического просвещения</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Разработка содержания регулярных родительских собраний </w:t>
            </w:r>
          </w:p>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Проект создания и организации работы родительского комитета класса, </w:t>
            </w:r>
          </w:p>
          <w:p w:rsidR="0044506F" w:rsidRPr="0044506F" w:rsidRDefault="0044506F" w:rsidP="005F482A">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Проект привлечения родителей (законных представителей), членов семей обучающихся к </w:t>
            </w:r>
            <w:r w:rsidRPr="0044506F">
              <w:rPr>
                <w:rFonts w:ascii="Times New Roman" w:hAnsi="Times New Roman" w:cs="Times New Roman"/>
                <w:sz w:val="24"/>
                <w:szCs w:val="24"/>
                <w:lang w:eastAsia="ru-RU"/>
              </w:rPr>
              <w:lastRenderedPageBreak/>
              <w:t>организации и проведению воспитательных дел, мероприятий в классе и общеобразовательной организации;</w:t>
            </w:r>
          </w:p>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Демонстрация фрагментов родительских собраний просветительского характера</w:t>
            </w:r>
          </w:p>
          <w:p w:rsidR="0044506F" w:rsidRPr="0044506F" w:rsidRDefault="0044506F" w:rsidP="005F482A">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Демонстрация фрагмента консультации для родителей</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занятий, учебной и производственной  практики</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lastRenderedPageBreak/>
              <w:t>ПК 3.6 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71"/>
              <w:rPr>
                <w:rFonts w:ascii="Times New Roman" w:hAnsi="Times New Roman" w:cs="Times New Roman"/>
                <w:sz w:val="24"/>
                <w:szCs w:val="24"/>
              </w:rPr>
            </w:pPr>
            <w:r w:rsidRPr="0044506F">
              <w:rPr>
                <w:rFonts w:ascii="Times New Roman" w:hAnsi="Times New Roman" w:cs="Times New Roman"/>
                <w:sz w:val="24"/>
                <w:szCs w:val="24"/>
              </w:rPr>
              <w:t>Обоснованность выбора социального партнера для решения задач воспитания</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Соответствие цели и содержания социального партнерства целевым ориентирам программы воспитания</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Паспорт проекта сетевого воспитательного взаимодействия</w:t>
            </w:r>
          </w:p>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Анализ и обобщение опыта социального партнерства в решении задач воспитания </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lang w:eastAsia="ru-RU"/>
              </w:rPr>
              <w:t>Творческая защита паспорта социального партнерства</w:t>
            </w:r>
            <w:bookmarkStart w:id="23" w:name="_Hlk85440179"/>
            <w:bookmarkEnd w:id="23"/>
          </w:p>
        </w:tc>
      </w:tr>
    </w:tbl>
    <w:p w:rsidR="004F6ECF" w:rsidRDefault="004F6ECF" w:rsidP="00711BE7">
      <w:pPr>
        <w:ind w:left="-567" w:hanging="142"/>
        <w:rPr>
          <w:rFonts w:ascii="Times New Roman" w:hAnsi="Times New Roman" w:cs="Times New Roman"/>
          <w:sz w:val="24"/>
          <w:szCs w:val="24"/>
        </w:rPr>
      </w:pPr>
      <w:r>
        <w:rPr>
          <w:rFonts w:ascii="Times New Roman" w:hAnsi="Times New Roman" w:cs="Times New Roman"/>
          <w:sz w:val="24"/>
          <w:szCs w:val="24"/>
        </w:rPr>
        <w:br w:type="page"/>
      </w:r>
    </w:p>
    <w:p w:rsidR="004F6ECF" w:rsidRPr="004F6ECF" w:rsidRDefault="004F6ECF" w:rsidP="004F6ECF">
      <w:pPr>
        <w:pStyle w:val="1"/>
        <w:jc w:val="center"/>
        <w:rPr>
          <w:rFonts w:ascii="Times New Roman" w:hAnsi="Times New Roman" w:cs="Times New Roman"/>
          <w:b/>
          <w:color w:val="auto"/>
          <w:sz w:val="24"/>
          <w:szCs w:val="24"/>
        </w:rPr>
      </w:pPr>
      <w:bookmarkStart w:id="24" w:name="_Toc157422901"/>
      <w:bookmarkStart w:id="25" w:name="_Toc160178390"/>
      <w:r w:rsidRPr="004F6ECF">
        <w:rPr>
          <w:rFonts w:ascii="Times New Roman" w:hAnsi="Times New Roman" w:cs="Times New Roman"/>
          <w:b/>
          <w:color w:val="auto"/>
          <w:sz w:val="24"/>
          <w:szCs w:val="24"/>
        </w:rPr>
        <w:lastRenderedPageBreak/>
        <w:t>5.СПЕЦИАЛЬНЫЕ ИНФОРМАЦИОННО-МЕТОДИЧЕСКИЕ УСЛОВИЯ РЕАЛИЗАЦИИ ПРОГРАММЫ ДЛЯ ИНВАЛИДОВ И ЛИЦ С ОГРАНИЧЕННЫМИ ВОЗМОЖНОСТЯМИ ЗДОРОВЬЯ</w:t>
      </w:r>
      <w:bookmarkEnd w:id="24"/>
      <w:bookmarkEnd w:id="25"/>
    </w:p>
    <w:p w:rsidR="004F6ECF" w:rsidRPr="00B27859" w:rsidRDefault="004F6ECF" w:rsidP="004F6ECF">
      <w:pPr>
        <w:widowControl w:val="0"/>
        <w:spacing w:after="0" w:line="240" w:lineRule="auto"/>
        <w:ind w:left="142" w:right="501"/>
        <w:jc w:val="both"/>
        <w:rPr>
          <w:rFonts w:ascii="Times New Roman" w:eastAsia="Microsoft Sans Serif" w:hAnsi="Times New Roman" w:cs="Times New Roman"/>
          <w:color w:val="000000"/>
          <w:sz w:val="24"/>
          <w:szCs w:val="24"/>
          <w:lang w:eastAsia="ru-RU"/>
        </w:rPr>
      </w:pPr>
    </w:p>
    <w:p w:rsidR="004F6ECF" w:rsidRPr="00B27859" w:rsidRDefault="004F6ECF" w:rsidP="004F6ECF">
      <w:pPr>
        <w:widowControl w:val="0"/>
        <w:spacing w:after="0" w:line="360" w:lineRule="auto"/>
        <w:ind w:left="142" w:right="501" w:firstLine="709"/>
        <w:jc w:val="both"/>
        <w:rPr>
          <w:rFonts w:ascii="Times New Roman" w:eastAsia="Microsoft Sans Serif" w:hAnsi="Times New Roman" w:cs="Times New Roman"/>
          <w:color w:val="000000"/>
          <w:sz w:val="24"/>
          <w:szCs w:val="24"/>
          <w:lang w:eastAsia="ru-RU"/>
        </w:rPr>
      </w:pPr>
      <w:r w:rsidRPr="00B27859">
        <w:rPr>
          <w:rFonts w:ascii="Times New Roman" w:eastAsia="Microsoft Sans Serif" w:hAnsi="Times New Roman" w:cs="Times New Roman"/>
          <w:color w:val="000000"/>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 не более чем на </w:t>
      </w:r>
      <w:r w:rsidRPr="00B27859">
        <w:rPr>
          <w:rFonts w:ascii="Times New Roman" w:eastAsia="Microsoft Sans Serif" w:hAnsi="Times New Roman" w:cs="Times New Roman"/>
          <w:b/>
          <w:color w:val="000000"/>
          <w:sz w:val="24"/>
          <w:szCs w:val="24"/>
          <w:lang w:eastAsia="ru-RU"/>
        </w:rPr>
        <w:t>1 год.</w:t>
      </w:r>
    </w:p>
    <w:p w:rsidR="004F6ECF" w:rsidRPr="00B27859" w:rsidRDefault="004F6ECF" w:rsidP="004F6ECF">
      <w:pPr>
        <w:widowControl w:val="0"/>
        <w:spacing w:after="0" w:line="360" w:lineRule="auto"/>
        <w:ind w:left="142" w:right="501" w:firstLine="709"/>
        <w:jc w:val="both"/>
        <w:rPr>
          <w:rFonts w:ascii="Times New Roman" w:eastAsia="Microsoft Sans Serif" w:hAnsi="Times New Roman" w:cs="Times New Roman"/>
          <w:color w:val="000000"/>
          <w:sz w:val="24"/>
          <w:szCs w:val="24"/>
          <w:lang w:eastAsia="ru-RU"/>
        </w:rPr>
      </w:pPr>
      <w:r w:rsidRPr="00B27859">
        <w:rPr>
          <w:rFonts w:ascii="Times New Roman" w:eastAsia="Microsoft Sans Serif" w:hAnsi="Times New Roman" w:cs="Times New Roman"/>
          <w:color w:val="000000"/>
          <w:sz w:val="24"/>
          <w:szCs w:val="24"/>
          <w:lang w:eastAsia="ru-RU"/>
        </w:rPr>
        <w:t>В специальные условия входят:</w:t>
      </w:r>
    </w:p>
    <w:p w:rsidR="004F6ECF" w:rsidRPr="00B27859" w:rsidRDefault="004F6ECF" w:rsidP="004F6ECF">
      <w:pPr>
        <w:widowControl w:val="0"/>
        <w:spacing w:after="0" w:line="360" w:lineRule="auto"/>
        <w:ind w:left="142" w:right="501" w:firstLine="709"/>
        <w:jc w:val="both"/>
        <w:rPr>
          <w:rFonts w:ascii="Times New Roman" w:eastAsia="Microsoft Sans Serif" w:hAnsi="Times New Roman" w:cs="Times New Roman"/>
          <w:color w:val="000000"/>
          <w:sz w:val="24"/>
          <w:szCs w:val="24"/>
          <w:lang w:eastAsia="ru-RU"/>
        </w:rPr>
      </w:pPr>
      <w:r w:rsidRPr="00B27859">
        <w:rPr>
          <w:rFonts w:ascii="Times New Roman" w:eastAsia="Microsoft Sans Serif" w:hAnsi="Times New Roman" w:cs="Times New Roman"/>
          <w:color w:val="000000"/>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B27859">
        <w:rPr>
          <w:rFonts w:ascii="Times New Roman" w:eastAsia="Microsoft Sans Serif" w:hAnsi="Times New Roman" w:cs="Times New Roman"/>
          <w:color w:val="000000"/>
          <w:sz w:val="24"/>
          <w:szCs w:val="24"/>
          <w:lang w:eastAsia="ru-RU"/>
        </w:rPr>
        <w:t>сурдопереводчика</w:t>
      </w:r>
      <w:proofErr w:type="spellEnd"/>
      <w:r w:rsidRPr="00B27859">
        <w:rPr>
          <w:rFonts w:ascii="Times New Roman" w:eastAsia="Microsoft Sans Serif" w:hAnsi="Times New Roman" w:cs="Times New Roman"/>
          <w:color w:val="000000"/>
          <w:sz w:val="24"/>
          <w:szCs w:val="24"/>
          <w:lang w:eastAsia="ru-RU"/>
        </w:rPr>
        <w:t xml:space="preserve">, </w:t>
      </w:r>
      <w:proofErr w:type="spellStart"/>
      <w:r w:rsidRPr="00B27859">
        <w:rPr>
          <w:rFonts w:ascii="Times New Roman" w:eastAsia="Microsoft Sans Serif" w:hAnsi="Times New Roman" w:cs="Times New Roman"/>
          <w:color w:val="000000"/>
          <w:sz w:val="24"/>
          <w:szCs w:val="24"/>
          <w:lang w:eastAsia="ru-RU"/>
        </w:rPr>
        <w:t>тифлосурдопереводчика</w:t>
      </w:r>
      <w:proofErr w:type="spellEnd"/>
      <w:r w:rsidRPr="00B27859">
        <w:rPr>
          <w:rFonts w:ascii="Times New Roman" w:eastAsia="Microsoft Sans Serif" w:hAnsi="Times New Roman" w:cs="Times New Roman"/>
          <w:color w:val="000000"/>
          <w:sz w:val="24"/>
          <w:szCs w:val="24"/>
          <w:lang w:eastAsia="ru-RU"/>
        </w:rPr>
        <w:t>), использование специальных технических средств, предоставление перерыва для приема пищи, лекарств и др.</w:t>
      </w:r>
    </w:p>
    <w:p w:rsidR="004F6ECF" w:rsidRPr="00B27859" w:rsidRDefault="004F6ECF" w:rsidP="004F6ECF">
      <w:pPr>
        <w:widowControl w:val="0"/>
        <w:spacing w:after="0" w:line="360" w:lineRule="auto"/>
        <w:ind w:left="142" w:right="501" w:firstLine="709"/>
        <w:jc w:val="both"/>
        <w:rPr>
          <w:rFonts w:ascii="Times New Roman" w:eastAsia="Microsoft Sans Serif" w:hAnsi="Times New Roman" w:cs="Times New Roman"/>
          <w:color w:val="000000"/>
          <w:sz w:val="24"/>
          <w:szCs w:val="24"/>
          <w:lang w:eastAsia="ru-RU"/>
        </w:rPr>
      </w:pPr>
      <w:r w:rsidRPr="00B27859">
        <w:rPr>
          <w:rFonts w:ascii="Times New Roman" w:eastAsia="Microsoft Sans Serif" w:hAnsi="Times New Roman" w:cs="Times New Roman"/>
          <w:color w:val="000000"/>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4F6ECF" w:rsidRPr="00D93555" w:rsidRDefault="004F6ECF" w:rsidP="004F6ECF">
      <w:pPr>
        <w:ind w:firstLine="709"/>
        <w:rPr>
          <w:rFonts w:ascii="Times New Roman" w:hAnsi="Times New Roman" w:cs="Times New Roman"/>
          <w:sz w:val="20"/>
        </w:rPr>
      </w:pPr>
    </w:p>
    <w:p w:rsidR="006902BF" w:rsidRPr="0044506F" w:rsidRDefault="006902BF" w:rsidP="00711BE7">
      <w:pPr>
        <w:ind w:left="-567" w:hanging="142"/>
        <w:rPr>
          <w:rFonts w:ascii="Times New Roman" w:hAnsi="Times New Roman" w:cs="Times New Roman"/>
          <w:sz w:val="24"/>
          <w:szCs w:val="24"/>
        </w:rPr>
      </w:pPr>
    </w:p>
    <w:sectPr w:rsidR="006902BF" w:rsidRPr="0044506F" w:rsidSect="005C58E6">
      <w:pgSz w:w="11906" w:h="16838"/>
      <w:pgMar w:top="1134" w:right="141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8F9" w:rsidRDefault="002D18F9" w:rsidP="0044506F">
      <w:pPr>
        <w:spacing w:after="0" w:line="240" w:lineRule="auto"/>
      </w:pPr>
      <w:r>
        <w:separator/>
      </w:r>
    </w:p>
  </w:endnote>
  <w:endnote w:type="continuationSeparator" w:id="0">
    <w:p w:rsidR="002D18F9" w:rsidRDefault="002D18F9" w:rsidP="00445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111580"/>
      <w:docPartObj>
        <w:docPartGallery w:val="Page Numbers (Bottom of Page)"/>
        <w:docPartUnique/>
      </w:docPartObj>
    </w:sdtPr>
    <w:sdtEndPr/>
    <w:sdtContent>
      <w:p w:rsidR="000313DB" w:rsidRDefault="000313DB">
        <w:pPr>
          <w:pStyle w:val="ab"/>
          <w:jc w:val="right"/>
        </w:pPr>
        <w:r>
          <w:fldChar w:fldCharType="begin"/>
        </w:r>
        <w:r>
          <w:instrText>PAGE   \* MERGEFORMAT</w:instrText>
        </w:r>
        <w:r>
          <w:fldChar w:fldCharType="separate"/>
        </w:r>
        <w:r w:rsidR="00AB6EC3">
          <w:rPr>
            <w:noProof/>
          </w:rPr>
          <w:t>4</w:t>
        </w:r>
        <w:r>
          <w:fldChar w:fldCharType="end"/>
        </w:r>
      </w:p>
    </w:sdtContent>
  </w:sdt>
  <w:p w:rsidR="000313DB" w:rsidRDefault="000313DB">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591841"/>
      <w:docPartObj>
        <w:docPartGallery w:val="Page Numbers (Bottom of Page)"/>
        <w:docPartUnique/>
      </w:docPartObj>
    </w:sdtPr>
    <w:sdtContent>
      <w:p w:rsidR="00AB6EC3" w:rsidRDefault="00AB6EC3">
        <w:pPr>
          <w:pStyle w:val="ab"/>
          <w:jc w:val="right"/>
        </w:pPr>
        <w:r>
          <w:fldChar w:fldCharType="begin"/>
        </w:r>
        <w:r>
          <w:instrText>PAGE   \* MERGEFORMAT</w:instrText>
        </w:r>
        <w:r>
          <w:fldChar w:fldCharType="separate"/>
        </w:r>
        <w:r>
          <w:rPr>
            <w:noProof/>
          </w:rPr>
          <w:t>1</w:t>
        </w:r>
        <w:r>
          <w:fldChar w:fldCharType="end"/>
        </w:r>
      </w:p>
    </w:sdtContent>
  </w:sdt>
  <w:p w:rsidR="00AB6EC3" w:rsidRDefault="00AB6EC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8F9" w:rsidRDefault="002D18F9" w:rsidP="0044506F">
      <w:pPr>
        <w:spacing w:after="0" w:line="240" w:lineRule="auto"/>
      </w:pPr>
      <w:r>
        <w:separator/>
      </w:r>
    </w:p>
  </w:footnote>
  <w:footnote w:type="continuationSeparator" w:id="0">
    <w:p w:rsidR="002D18F9" w:rsidRDefault="002D18F9" w:rsidP="0044506F">
      <w:pPr>
        <w:spacing w:after="0" w:line="240" w:lineRule="auto"/>
      </w:pPr>
      <w:r>
        <w:continuationSeparator/>
      </w:r>
    </w:p>
  </w:footnote>
  <w:footnote w:id="1">
    <w:p w:rsidR="004228D1" w:rsidRDefault="004228D1" w:rsidP="004228D1">
      <w:pPr>
        <w:pStyle w:val="ae"/>
        <w:rPr>
          <w:i/>
          <w:iCs/>
        </w:rPr>
      </w:pPr>
      <w:r>
        <w:rPr>
          <w:rStyle w:val="af0"/>
        </w:rPr>
        <w:footnoteRef/>
      </w:r>
      <w:r>
        <w:rPr>
          <w:i/>
          <w:iCs/>
        </w:rPr>
        <w:t>Берутся сведения, указанные по данному виду деятельности в п. 4.2.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532"/>
    <w:multiLevelType w:val="hybridMultilevel"/>
    <w:tmpl w:val="BDC01178"/>
    <w:lvl w:ilvl="0" w:tplc="9E2C9794">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930A6F"/>
    <w:multiLevelType w:val="multilevel"/>
    <w:tmpl w:val="D18A2A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B7758B1"/>
    <w:multiLevelType w:val="multilevel"/>
    <w:tmpl w:val="841CB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29142603"/>
    <w:multiLevelType w:val="multilevel"/>
    <w:tmpl w:val="F8602A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34607B9B"/>
    <w:multiLevelType w:val="multilevel"/>
    <w:tmpl w:val="55E6B9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3C7350DE"/>
    <w:multiLevelType w:val="hybridMultilevel"/>
    <w:tmpl w:val="84706730"/>
    <w:lvl w:ilvl="0" w:tplc="03CA9474">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076F9"/>
    <w:multiLevelType w:val="multilevel"/>
    <w:tmpl w:val="05A019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06361E3"/>
    <w:multiLevelType w:val="multilevel"/>
    <w:tmpl w:val="0D5E41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47F07D14"/>
    <w:multiLevelType w:val="multilevel"/>
    <w:tmpl w:val="629EA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4D237846"/>
    <w:multiLevelType w:val="multilevel"/>
    <w:tmpl w:val="DB1406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D987491"/>
    <w:multiLevelType w:val="multilevel"/>
    <w:tmpl w:val="5CBE63E6"/>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4E65411C"/>
    <w:multiLevelType w:val="multilevel"/>
    <w:tmpl w:val="2070E7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4F761C17"/>
    <w:multiLevelType w:val="multilevel"/>
    <w:tmpl w:val="8714A7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500D3E68"/>
    <w:multiLevelType w:val="multilevel"/>
    <w:tmpl w:val="CA86FE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5EB80761"/>
    <w:multiLevelType w:val="multilevel"/>
    <w:tmpl w:val="73DC5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60875808"/>
    <w:multiLevelType w:val="multilevel"/>
    <w:tmpl w:val="D6143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66786243"/>
    <w:multiLevelType w:val="hybridMultilevel"/>
    <w:tmpl w:val="30323E42"/>
    <w:lvl w:ilvl="0" w:tplc="BB2E72A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9AE0940"/>
    <w:multiLevelType w:val="multilevel"/>
    <w:tmpl w:val="2DBAB86E"/>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69CC7515"/>
    <w:multiLevelType w:val="multilevel"/>
    <w:tmpl w:val="141A95E8"/>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7312455E"/>
    <w:multiLevelType w:val="multilevel"/>
    <w:tmpl w:val="F7201C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75050913"/>
    <w:multiLevelType w:val="multilevel"/>
    <w:tmpl w:val="941ED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7EE72BE6"/>
    <w:multiLevelType w:val="multilevel"/>
    <w:tmpl w:val="ADE23C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7"/>
  </w:num>
  <w:num w:numId="2">
    <w:abstractNumId w:val="16"/>
  </w:num>
  <w:num w:numId="3">
    <w:abstractNumId w:val="5"/>
  </w:num>
  <w:num w:numId="4">
    <w:abstractNumId w:val="0"/>
  </w:num>
  <w:num w:numId="5">
    <w:abstractNumId w:val="15"/>
  </w:num>
  <w:num w:numId="6">
    <w:abstractNumId w:val="4"/>
  </w:num>
  <w:num w:numId="7">
    <w:abstractNumId w:val="11"/>
  </w:num>
  <w:num w:numId="8">
    <w:abstractNumId w:val="7"/>
  </w:num>
  <w:num w:numId="9">
    <w:abstractNumId w:val="13"/>
  </w:num>
  <w:num w:numId="10">
    <w:abstractNumId w:val="9"/>
  </w:num>
  <w:num w:numId="11">
    <w:abstractNumId w:val="19"/>
  </w:num>
  <w:num w:numId="12">
    <w:abstractNumId w:val="12"/>
  </w:num>
  <w:num w:numId="13">
    <w:abstractNumId w:val="3"/>
  </w:num>
  <w:num w:numId="14">
    <w:abstractNumId w:val="8"/>
  </w:num>
  <w:num w:numId="15">
    <w:abstractNumId w:val="2"/>
  </w:num>
  <w:num w:numId="16">
    <w:abstractNumId w:val="21"/>
  </w:num>
  <w:num w:numId="17">
    <w:abstractNumId w:val="20"/>
  </w:num>
  <w:num w:numId="18">
    <w:abstractNumId w:val="1"/>
  </w:num>
  <w:num w:numId="19">
    <w:abstractNumId w:val="14"/>
  </w:num>
  <w:num w:numId="20">
    <w:abstractNumId w:val="10"/>
  </w:num>
  <w:num w:numId="21">
    <w:abstractNumId w:val="1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0C2"/>
    <w:rsid w:val="00016742"/>
    <w:rsid w:val="00020F77"/>
    <w:rsid w:val="000313DB"/>
    <w:rsid w:val="0003208D"/>
    <w:rsid w:val="000322FE"/>
    <w:rsid w:val="000366AE"/>
    <w:rsid w:val="000654BB"/>
    <w:rsid w:val="00074EF5"/>
    <w:rsid w:val="000A3FAB"/>
    <w:rsid w:val="000B1B91"/>
    <w:rsid w:val="000C3835"/>
    <w:rsid w:val="00167C30"/>
    <w:rsid w:val="00170F35"/>
    <w:rsid w:val="00185538"/>
    <w:rsid w:val="001F4A97"/>
    <w:rsid w:val="00217C60"/>
    <w:rsid w:val="00222443"/>
    <w:rsid w:val="00285673"/>
    <w:rsid w:val="00297E5D"/>
    <w:rsid w:val="002C55A1"/>
    <w:rsid w:val="002C7FD4"/>
    <w:rsid w:val="002D0CE4"/>
    <w:rsid w:val="002D18F9"/>
    <w:rsid w:val="00316C0C"/>
    <w:rsid w:val="00347AB9"/>
    <w:rsid w:val="003553CA"/>
    <w:rsid w:val="003D6648"/>
    <w:rsid w:val="003F3003"/>
    <w:rsid w:val="004228D1"/>
    <w:rsid w:val="00437CC7"/>
    <w:rsid w:val="0044506F"/>
    <w:rsid w:val="004705FB"/>
    <w:rsid w:val="00473702"/>
    <w:rsid w:val="00476151"/>
    <w:rsid w:val="004E0E1E"/>
    <w:rsid w:val="004E5B4E"/>
    <w:rsid w:val="004F10AE"/>
    <w:rsid w:val="004F6ECF"/>
    <w:rsid w:val="00500D48"/>
    <w:rsid w:val="00502D41"/>
    <w:rsid w:val="00503ACB"/>
    <w:rsid w:val="005177DB"/>
    <w:rsid w:val="005474F6"/>
    <w:rsid w:val="005616DC"/>
    <w:rsid w:val="00566580"/>
    <w:rsid w:val="005767CF"/>
    <w:rsid w:val="005C58E6"/>
    <w:rsid w:val="005F482A"/>
    <w:rsid w:val="0060686D"/>
    <w:rsid w:val="0061001F"/>
    <w:rsid w:val="00671041"/>
    <w:rsid w:val="00683389"/>
    <w:rsid w:val="006902BF"/>
    <w:rsid w:val="006C6AF4"/>
    <w:rsid w:val="006D2590"/>
    <w:rsid w:val="006D41D2"/>
    <w:rsid w:val="006D5813"/>
    <w:rsid w:val="006F4F94"/>
    <w:rsid w:val="00711BE7"/>
    <w:rsid w:val="007A4925"/>
    <w:rsid w:val="007A5197"/>
    <w:rsid w:val="007C10C5"/>
    <w:rsid w:val="00807945"/>
    <w:rsid w:val="008C399B"/>
    <w:rsid w:val="008E2A19"/>
    <w:rsid w:val="008F4008"/>
    <w:rsid w:val="00903E79"/>
    <w:rsid w:val="00954795"/>
    <w:rsid w:val="009548E7"/>
    <w:rsid w:val="00961CB1"/>
    <w:rsid w:val="00964025"/>
    <w:rsid w:val="00A06358"/>
    <w:rsid w:val="00A540C2"/>
    <w:rsid w:val="00A9292D"/>
    <w:rsid w:val="00AA3E8E"/>
    <w:rsid w:val="00AB6EC3"/>
    <w:rsid w:val="00AD6757"/>
    <w:rsid w:val="00AE2CE3"/>
    <w:rsid w:val="00B10032"/>
    <w:rsid w:val="00B31A7E"/>
    <w:rsid w:val="00BB520D"/>
    <w:rsid w:val="00BD03D6"/>
    <w:rsid w:val="00CB61DB"/>
    <w:rsid w:val="00CD7526"/>
    <w:rsid w:val="00CE0B3A"/>
    <w:rsid w:val="00D17F3F"/>
    <w:rsid w:val="00D24531"/>
    <w:rsid w:val="00D313B5"/>
    <w:rsid w:val="00D53A92"/>
    <w:rsid w:val="00D97B54"/>
    <w:rsid w:val="00DA7B1F"/>
    <w:rsid w:val="00DC0E2C"/>
    <w:rsid w:val="00E4605D"/>
    <w:rsid w:val="00E55634"/>
    <w:rsid w:val="00EE4B8F"/>
    <w:rsid w:val="00F038BC"/>
    <w:rsid w:val="00F10C19"/>
    <w:rsid w:val="00F6357A"/>
    <w:rsid w:val="00F72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CFDC5"/>
  <w15:chartTrackingRefBased/>
  <w15:docId w15:val="{5DD121C6-860E-46BE-ADE4-596EBE6AD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450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1">
    <w:name w:val="Сетка таблицы211"/>
    <w:basedOn w:val="a1"/>
    <w:next w:val="a3"/>
    <w:uiPriority w:val="39"/>
    <w:rsid w:val="0044506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45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4506F"/>
    <w:rPr>
      <w:rFonts w:asciiTheme="majorHAnsi" w:eastAsiaTheme="majorEastAsia" w:hAnsiTheme="majorHAnsi" w:cstheme="majorBidi"/>
      <w:color w:val="2E74B5" w:themeColor="accent1" w:themeShade="BF"/>
      <w:sz w:val="32"/>
      <w:szCs w:val="32"/>
    </w:rPr>
  </w:style>
  <w:style w:type="paragraph" w:styleId="a4">
    <w:name w:val="TOC Heading"/>
    <w:basedOn w:val="1"/>
    <w:next w:val="a"/>
    <w:uiPriority w:val="39"/>
    <w:unhideWhenUsed/>
    <w:qFormat/>
    <w:rsid w:val="004F6ECF"/>
    <w:pPr>
      <w:outlineLvl w:val="9"/>
    </w:pPr>
    <w:rPr>
      <w:lang w:eastAsia="ru-RU"/>
    </w:rPr>
  </w:style>
  <w:style w:type="paragraph" w:styleId="11">
    <w:name w:val="toc 1"/>
    <w:basedOn w:val="a"/>
    <w:next w:val="a"/>
    <w:autoRedefine/>
    <w:uiPriority w:val="39"/>
    <w:unhideWhenUsed/>
    <w:rsid w:val="004F6ECF"/>
    <w:pPr>
      <w:spacing w:after="100"/>
    </w:pPr>
  </w:style>
  <w:style w:type="character" w:styleId="a5">
    <w:name w:val="Hyperlink"/>
    <w:basedOn w:val="a0"/>
    <w:uiPriority w:val="99"/>
    <w:unhideWhenUsed/>
    <w:rsid w:val="004F6ECF"/>
    <w:rPr>
      <w:color w:val="0563C1" w:themeColor="hyperlink"/>
      <w:u w:val="single"/>
    </w:rPr>
  </w:style>
  <w:style w:type="character" w:customStyle="1" w:styleId="a6">
    <w:name w:val="Основной текст_"/>
    <w:link w:val="12"/>
    <w:uiPriority w:val="99"/>
    <w:locked/>
    <w:rsid w:val="00222443"/>
    <w:rPr>
      <w:rFonts w:ascii="Times New Roman" w:hAnsi="Times New Roman" w:cs="Times New Roman"/>
      <w:sz w:val="28"/>
      <w:szCs w:val="28"/>
    </w:rPr>
  </w:style>
  <w:style w:type="paragraph" w:customStyle="1" w:styleId="12">
    <w:name w:val="Основной текст1"/>
    <w:basedOn w:val="a"/>
    <w:link w:val="a6"/>
    <w:uiPriority w:val="99"/>
    <w:rsid w:val="00222443"/>
    <w:pPr>
      <w:widowControl w:val="0"/>
      <w:spacing w:after="0" w:line="276" w:lineRule="auto"/>
      <w:ind w:firstLine="400"/>
    </w:pPr>
    <w:rPr>
      <w:rFonts w:ascii="Times New Roman" w:hAnsi="Times New Roman" w:cs="Times New Roman"/>
      <w:sz w:val="28"/>
      <w:szCs w:val="28"/>
    </w:rPr>
  </w:style>
  <w:style w:type="paragraph" w:styleId="a7">
    <w:name w:val="Balloon Text"/>
    <w:basedOn w:val="a"/>
    <w:link w:val="a8"/>
    <w:uiPriority w:val="99"/>
    <w:semiHidden/>
    <w:unhideWhenUsed/>
    <w:rsid w:val="005616D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616DC"/>
    <w:rPr>
      <w:rFonts w:ascii="Segoe UI" w:hAnsi="Segoe UI" w:cs="Segoe UI"/>
      <w:sz w:val="18"/>
      <w:szCs w:val="18"/>
    </w:rPr>
  </w:style>
  <w:style w:type="paragraph" w:styleId="a9">
    <w:name w:val="header"/>
    <w:basedOn w:val="a"/>
    <w:link w:val="aa"/>
    <w:uiPriority w:val="99"/>
    <w:unhideWhenUsed/>
    <w:rsid w:val="005C58E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C58E6"/>
  </w:style>
  <w:style w:type="paragraph" w:styleId="ab">
    <w:name w:val="footer"/>
    <w:basedOn w:val="a"/>
    <w:link w:val="ac"/>
    <w:uiPriority w:val="99"/>
    <w:unhideWhenUsed/>
    <w:rsid w:val="005C58E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C58E6"/>
  </w:style>
  <w:style w:type="paragraph" w:styleId="ad">
    <w:name w:val="List Paragraph"/>
    <w:basedOn w:val="a"/>
    <w:uiPriority w:val="34"/>
    <w:qFormat/>
    <w:rsid w:val="00502D41"/>
    <w:pPr>
      <w:ind w:left="720"/>
      <w:contextualSpacing/>
    </w:p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4228D1"/>
    <w:pPr>
      <w:spacing w:after="0" w:line="240" w:lineRule="auto"/>
    </w:pPr>
    <w:rPr>
      <w:rFonts w:ascii="Times New Roman" w:eastAsia="Times New Roman" w:hAnsi="Times New Roman" w:cs="Times New Roman"/>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qFormat/>
    <w:rsid w:val="004228D1"/>
    <w:rPr>
      <w:rFonts w:ascii="Times New Roman" w:eastAsia="Times New Roman" w:hAnsi="Times New Roman" w:cs="Times New Roman"/>
      <w:sz w:val="20"/>
      <w:szCs w:val="20"/>
    </w:rPr>
  </w:style>
  <w:style w:type="character" w:styleId="af0">
    <w:name w:val="footnote reference"/>
    <w:aliases w:val="Знак сноски-FN,Ciae niinee-FN,AЗнак сноски зел"/>
    <w:link w:val="13"/>
    <w:uiPriority w:val="99"/>
    <w:rsid w:val="004228D1"/>
    <w:rPr>
      <w:rFonts w:cs="Times New Roman"/>
      <w:vertAlign w:val="superscript"/>
    </w:rPr>
  </w:style>
  <w:style w:type="paragraph" w:customStyle="1" w:styleId="13">
    <w:name w:val="Знак сноски1"/>
    <w:basedOn w:val="a"/>
    <w:link w:val="af0"/>
    <w:uiPriority w:val="99"/>
    <w:rsid w:val="004228D1"/>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edsovet.org/" TargetMode="External"/><Relationship Id="rId18" Type="http://schemas.openxmlformats.org/officeDocument/2006/relationships/hyperlink" Target="https://shkolaveka.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du.ru/" TargetMode="External"/><Relationship Id="rId17" Type="http://schemas.openxmlformats.org/officeDocument/2006/relationships/hyperlink" Target="http://school-russia.prosv.ru/" TargetMode="External"/><Relationship Id="rId2" Type="http://schemas.openxmlformats.org/officeDocument/2006/relationships/numbering" Target="numbering.xml"/><Relationship Id="rId16" Type="http://schemas.openxmlformats.org/officeDocument/2006/relationships/hyperlink" Target="http://www.umk-garmoniya.ru/index.php" TargetMode="External"/><Relationship Id="rId20" Type="http://schemas.openxmlformats.org/officeDocument/2006/relationships/hyperlink" Target="http://vds.school-in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5928" TargetMode="External"/><Relationship Id="rId5" Type="http://schemas.openxmlformats.org/officeDocument/2006/relationships/webSettings" Target="webSettings.xml"/><Relationship Id="rId15" Type="http://schemas.openxmlformats.org/officeDocument/2006/relationships/hyperlink" Target="http://schoolguide.ru/index.php/main.html" TargetMode="External"/><Relationship Id="rId10" Type="http://schemas.openxmlformats.org/officeDocument/2006/relationships/footer" Target="footer2.xml"/><Relationship Id="rId19" Type="http://schemas.openxmlformats.org/officeDocument/2006/relationships/hyperlink" Target="http://www.school2100.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ipi.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32AA-D9B3-4C0A-B9AC-C8CAD7D50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38</Pages>
  <Words>8872</Words>
  <Characters>50571</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43</cp:revision>
  <cp:lastPrinted>2024-11-12T13:33:00Z</cp:lastPrinted>
  <dcterms:created xsi:type="dcterms:W3CDTF">2024-02-27T06:00:00Z</dcterms:created>
  <dcterms:modified xsi:type="dcterms:W3CDTF">2025-01-24T06:50:00Z</dcterms:modified>
</cp:coreProperties>
</file>